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E7" w:rsidRDefault="00FD0BE7" w:rsidP="00883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51pt" stroked="f">
            <v:fill r:id="rId7" o:title="" color2="#aaa" type="gradient"/>
            <v:stroke r:id="rId7" o:title=""/>
            <v:shadow on="t" color="#4d4d4d" opacity="52429f" offset=",3pt"/>
            <v:textpath style="font-family:&quot;Arial Black&quot;;v-text-spacing:78650f;v-text-kern:t" trim="t" fitpath="t" string="Как открыть ИП?"/>
          </v:shape>
        </w:pict>
      </w:r>
    </w:p>
    <w:p w:rsidR="00FD0BE7" w:rsidRDefault="008835D0" w:rsidP="00FD0BE7">
      <w:pPr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FD0BE7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ШАГ 1. Выбор кодов ОКВЭД (видов деятельности)</w:t>
      </w:r>
    </w:p>
    <w:p w:rsidR="008835D0" w:rsidRPr="00FD0BE7" w:rsidRDefault="00FD0BE7" w:rsidP="00FD0BE7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4C21CB">
        <w:rPr>
          <w:rFonts w:ascii="Times New Roman" w:eastAsia="Times New Roman" w:hAnsi="Times New Roman" w:cs="Times New Roman"/>
          <w:b/>
          <w:i/>
          <w:noProof/>
          <w:color w:val="00B0F0"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65pt;margin-top:285.6pt;width:214.8pt;height:33pt;z-index:251660288;mso-width-relative:margin;mso-height-relative:margin">
            <v:textbox style="mso-next-textbox:#_x0000_s1026">
              <w:txbxContent>
                <w:p w:rsidR="008835D0" w:rsidRDefault="008835D0" w:rsidP="008835D0">
                  <w:pPr>
                    <w:jc w:val="center"/>
                  </w:pPr>
                  <w:r>
                    <w:t>Система налогообложения</w:t>
                  </w:r>
                </w:p>
              </w:txbxContent>
            </v:textbox>
          </v:shape>
        </w:pict>
      </w:r>
      <w:r w:rsidR="004C21CB" w:rsidRPr="004C21CB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ru-RU"/>
        </w:rPr>
        <w:t xml:space="preserve"> ШАГ</w:t>
      </w:r>
      <w:proofErr w:type="gramStart"/>
      <w:r w:rsidR="004C21CB" w:rsidRPr="004C21CB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ru-RU"/>
        </w:rPr>
        <w:t>1</w:t>
      </w:r>
      <w:proofErr w:type="gramEnd"/>
      <w:r w:rsidR="004C21CB" w:rsidRPr="004C21CB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ru-RU"/>
        </w:rPr>
        <w:t>.</w:t>
      </w:r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тем, как </w:t>
      </w:r>
      <w:proofErr w:type="gramStart"/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 ИП нужно выбрать</w:t>
      </w:r>
      <w:proofErr w:type="gramEnd"/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виды деятельности,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рыми вы планируете </w:t>
      </w:r>
      <w:r w:rsid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заниматься.</w:t>
      </w:r>
      <w:r w:rsid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каждому виду деятельности присвоен свой уникальный код. Ключевые виды деятельности в свою очередь делятся на подгруппы, каждой из которых также присвоен специальный код. Их как раз и нужно будет указывать в заявлении по форме Р21001.</w:t>
      </w:r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на регистрацию (Р21001) можно указать неограниченное количество кодов деятельности, поэтому смело указывайте все те, с которыми может быть связана ваша предпринимательская деятельность. Стоит заметить, что основной вид деятельности по ОКВЭД должен быть только один, все прочие являются дополнительными.</w:t>
      </w:r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35D0" w:rsidRPr="004C21CB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ru-RU"/>
        </w:rPr>
        <w:t>ШАГ 2.</w:t>
      </w:r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системы налогообложения для ИП в 2017 году. После того, как Вы определились с видами деятельности, нужно правильно выбрать систему налогообложения.</w:t>
      </w:r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этому вопросу нужно подходить крайне внимательно, так как от этого будет </w:t>
      </w:r>
      <w:proofErr w:type="gramStart"/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зависеть</w:t>
      </w:r>
      <w:proofErr w:type="gramEnd"/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и какие налоги вы будете уплачивать в государственный бюджет.</w:t>
      </w:r>
      <w:r w:rsidR="008835D0" w:rsidRPr="008835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35D0" w:rsidRPr="008835D0" w:rsidRDefault="008835D0" w:rsidP="00883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D0" w:rsidRPr="008835D0" w:rsidRDefault="00FD0BE7" w:rsidP="00883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39.95pt;margin-top:17.1pt;width:42.75pt;height:30pt;z-index:251661312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67" style="position:absolute;margin-left:289.95pt;margin-top:17.1pt;width:40.5pt;height:33.75pt;z-index:251662336">
            <v:textbox style="layout-flow:vertical-ideographic"/>
          </v:shape>
        </w:pict>
      </w:r>
    </w:p>
    <w:p w:rsidR="008835D0" w:rsidRPr="008835D0" w:rsidRDefault="004C21CB" w:rsidP="00883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68.2pt;margin-top:24.95pt;width:189pt;height:22.5pt;z-index:251664384">
            <v:textbox>
              <w:txbxContent>
                <w:p w:rsidR="008835D0" w:rsidRDefault="008835D0" w:rsidP="004C21CB">
                  <w:pPr>
                    <w:jc w:val="center"/>
                  </w:pPr>
                  <w:r>
                    <w:t>специальные</w:t>
                  </w:r>
                </w:p>
              </w:txbxContent>
            </v:textbox>
          </v:rect>
        </w:pict>
      </w:r>
      <w:r w:rsidR="00041E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97.95pt;margin-top:24.95pt;width:114.75pt;height:23.25pt;z-index:251663360">
            <v:textbox>
              <w:txbxContent>
                <w:p w:rsidR="008835D0" w:rsidRDefault="008835D0">
                  <w:r>
                    <w:t>общий</w:t>
                  </w:r>
                </w:p>
              </w:txbxContent>
            </v:textbox>
          </v:rect>
        </w:pict>
      </w:r>
    </w:p>
    <w:p w:rsidR="008835D0" w:rsidRPr="008835D0" w:rsidRDefault="008835D0" w:rsidP="0088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7C" w:rsidRDefault="004C21CB" w:rsidP="0032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67" style="position:absolute;margin-left:421.2pt;margin-top:14.2pt;width:42.75pt;height:83.25pt;z-index:251671552">
            <v:textbox style="layout-flow:vertical-ideographic">
              <w:txbxContent>
                <w:p w:rsidR="004C21CB" w:rsidRDefault="004C21CB" w:rsidP="004C21CB">
                  <w:pPr>
                    <w:jc w:val="center"/>
                  </w:pPr>
                  <w:r>
                    <w:t>ЕНВД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67" style="position:absolute;margin-left:341.45pt;margin-top:14.2pt;width:46pt;height:83.25pt;z-index:251670528">
            <v:textbox style="layout-flow:vertical-ideographic">
              <w:txbxContent>
                <w:p w:rsidR="004C21CB" w:rsidRDefault="004C21CB" w:rsidP="004C21CB">
                  <w:pPr>
                    <w:jc w:val="center"/>
                  </w:pPr>
                  <w:r>
                    <w:t>УСН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67" style="position:absolute;margin-left:257.7pt;margin-top:14.2pt;width:52.5pt;height:76.5pt;z-index:251669504">
            <v:textbox style="layout-flow:vertical-ideographic">
              <w:txbxContent>
                <w:p w:rsidR="004C21CB" w:rsidRPr="004C21CB" w:rsidRDefault="004C21CB" w:rsidP="004C21CB">
                  <w:pPr>
                    <w:jc w:val="center"/>
                    <w:rPr>
                      <w:sz w:val="24"/>
                      <w:szCs w:val="24"/>
                    </w:rPr>
                  </w:pPr>
                  <w:r w:rsidRPr="004C21CB">
                    <w:rPr>
                      <w:sz w:val="24"/>
                      <w:szCs w:val="24"/>
                    </w:rPr>
                    <w:t>ЕСХН</w:t>
                  </w:r>
                </w:p>
              </w:txbxContent>
            </v:textbox>
          </v:shape>
        </w:pict>
      </w:r>
    </w:p>
    <w:p w:rsidR="0032407C" w:rsidRDefault="0032407C" w:rsidP="0032407C">
      <w:pPr>
        <w:rPr>
          <w:rFonts w:ascii="Times New Roman" w:hAnsi="Times New Roman" w:cs="Times New Roman"/>
          <w:sz w:val="28"/>
          <w:szCs w:val="28"/>
        </w:rPr>
      </w:pPr>
    </w:p>
    <w:p w:rsidR="0032407C" w:rsidRDefault="0032407C" w:rsidP="0032407C">
      <w:pPr>
        <w:rPr>
          <w:rFonts w:ascii="Times New Roman" w:hAnsi="Times New Roman" w:cs="Times New Roman"/>
          <w:sz w:val="28"/>
          <w:szCs w:val="28"/>
        </w:rPr>
      </w:pPr>
    </w:p>
    <w:p w:rsidR="0032407C" w:rsidRDefault="004C21CB" w:rsidP="0032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67" style="position:absolute;margin-left:322.95pt;margin-top:21.65pt;width:78.75pt;height:114pt;z-index:251672576">
            <v:textbox style="layout-flow:vertical-ideographic">
              <w:txbxContent>
                <w:p w:rsidR="004C21CB" w:rsidRDefault="00041E72">
                  <w:r>
                    <w:t>УСН на основе патента</w:t>
                  </w:r>
                </w:p>
              </w:txbxContent>
            </v:textbox>
          </v:shape>
        </w:pict>
      </w:r>
    </w:p>
    <w:p w:rsidR="0032407C" w:rsidRDefault="0032407C" w:rsidP="0032407C">
      <w:pPr>
        <w:rPr>
          <w:rFonts w:ascii="Times New Roman" w:hAnsi="Times New Roman" w:cs="Times New Roman"/>
          <w:sz w:val="28"/>
          <w:szCs w:val="28"/>
        </w:rPr>
      </w:pPr>
    </w:p>
    <w:p w:rsidR="0032407C" w:rsidRDefault="0032407C" w:rsidP="003240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07C" w:rsidRDefault="0032407C" w:rsidP="0032407C">
      <w:pPr>
        <w:rPr>
          <w:rFonts w:ascii="Times New Roman" w:hAnsi="Times New Roman" w:cs="Times New Roman"/>
          <w:sz w:val="28"/>
          <w:szCs w:val="28"/>
        </w:rPr>
      </w:pPr>
    </w:p>
    <w:p w:rsidR="0032407C" w:rsidRDefault="0032407C" w:rsidP="0032407C">
      <w:pPr>
        <w:rPr>
          <w:rFonts w:ascii="Times New Roman" w:hAnsi="Times New Roman" w:cs="Times New Roman"/>
          <w:sz w:val="28"/>
          <w:szCs w:val="28"/>
        </w:rPr>
      </w:pPr>
    </w:p>
    <w:p w:rsidR="0032407C" w:rsidRDefault="0032407C" w:rsidP="0032407C">
      <w:pPr>
        <w:rPr>
          <w:rFonts w:ascii="Times New Roman" w:hAnsi="Times New Roman" w:cs="Times New Roman"/>
          <w:sz w:val="28"/>
          <w:szCs w:val="28"/>
        </w:rPr>
      </w:pPr>
    </w:p>
    <w:p w:rsidR="0032407C" w:rsidRDefault="0032407C" w:rsidP="0032407C">
      <w:pPr>
        <w:rPr>
          <w:rFonts w:ascii="Times New Roman" w:hAnsi="Times New Roman" w:cs="Times New Roman"/>
          <w:sz w:val="28"/>
          <w:szCs w:val="28"/>
        </w:rPr>
      </w:pPr>
    </w:p>
    <w:p w:rsidR="0032407C" w:rsidRPr="0032407C" w:rsidRDefault="0032407C" w:rsidP="0032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E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1. ОСНО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Общая система налогообложения ОСНО — это основной режим налогообложения в России. В сравнении с другими режимами налогообложения, вам придется сдавать больше отчетностей и уплачивать гораздо больше налогов: </w:t>
      </w:r>
      <w:proofErr w:type="gramStart"/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лиц- 13%; Налог на добавленную стоимость — 18%, 10%, 0%; Налог на прибыль — 20%; Налог на имущество — до 2%. Есть смысл находиться на ОСНО в 3 случаях: нужно работать с партнерами и платить НДС; годовой оборот бизнеса превышает 80 миллионов рублей и/или на вас работают более 100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2407C" w:rsidRPr="00FD0BE7" w:rsidRDefault="0032407C" w:rsidP="0032407C">
      <w:pP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</w:pPr>
      <w:r w:rsidRPr="00FD0BE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2. Упрощенная система налогообложения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Упрощенка — очень популярная система взимания налогов для малого бизнеса. Ее преимущество в том, что уплачивается только небольшой налог с доходов (выручка) или с прибыли. Соответственно данный режим имеет два вида: Налогооблагаемая база — Прибыль (Доходы за вычетом Расходов). В данном случае нужно будет уплатить 15% с прибыли. Налогооблагаемая база — Доходы. При выборе этого вида налогообложения придется уплачивать всего 6%, но уже со всей полученной выручки. Здесь вы должны решить, какой способ взимания налогов для вас будет максимально выгоден. Например, я платил налоги со всех доходов, которые поступали мне на расчетный счет. Мне это было выгодней, так как у меня не было практически никаких расходов, т.е. почти все доходы были моей прибылью.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07C" w:rsidRPr="0032407C" w:rsidRDefault="0032407C" w:rsidP="0032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E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3. Единый налог на вмененный доход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07C" w:rsidRPr="0032407C" w:rsidRDefault="0032407C" w:rsidP="0032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ЕНВД используется в сферах розничной торговли и оказании различных услуг. Преимуществом данного режима является уплата фиксированного налога, вне зависимости от того, какой доход вы получите от предпринимательской деятельности. ЕНВД заменяет все налоги: НДФЛ, НДС и налог на </w:t>
      </w:r>
      <w:proofErr w:type="spellStart"/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Start"/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роцентная</w:t>
      </w:r>
      <w:proofErr w:type="spellEnd"/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на данный момент составляет 15% от вмененного дохода. Рассчитывается ЕНВД следующим образом: ЕНВД = (Налоговая база * Налоговая ставка) — Страховые взносы</w:t>
      </w:r>
      <w:proofErr w:type="gramStart"/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видно из формулы, страховые взносы вычитаются из суммы налога и уменьшают его на их величину. При этом обратите внимание, что возможно уменьшить единый налог на всю сумму взносов уплаченных за себя и только на 50% взносов, уплаченных за нанятых сотрудников.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07C" w:rsidRPr="0032407C" w:rsidRDefault="0032407C" w:rsidP="00324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4. Единый сельскохозяйственный налог</w:t>
      </w:r>
      <w:r w:rsidR="00FD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уже понятно из названия налога, он предназначен для уплаты фермерами, которые выращивают сельскохозяйственную продукцию.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Налоговая ставка составляет всего 6%. К тому же налог уплачивается только с прибыли (доходы минус расходы) полученной предпринимателем.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1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5. Патентная система налогообложения</w:t>
      </w:r>
      <w:r w:rsidR="004C21CB" w:rsidRPr="004C21CB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ru-RU"/>
        </w:rPr>
        <w:t>.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Патентная система — самый непопулярный режим налогообложения в России (им пользуется только 3% предпринимателей). 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Патентная система налогообложения подразумевает покупку патента, который заменяет все налоги. Патент выдается на срок от 1 месяца до 1 года. Как и в случае с ЕНВД, полученные доходы (расходы) не влияют на стоимость патента, т.е. его стоимость является фиксированной. Виды деятельности, которые попадают под патентную систему налогообложения, немногочисленны: обычно это мелкие услуги и розничная торговля. Налоговая ставка, по которой рассчитывается стоимость патента = 6% (в исключительных случаях 0%). Стоит заметить, что страховые взносы уплачиваются только в Пенсионный фонд России по сниженной ставке — 20% (в ФФОМС платить не нужно).</w:t>
      </w: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286D" w:rsidRPr="0038286D" w:rsidRDefault="00041E72" w:rsidP="003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-2.55pt;margin-top:-.05pt;width:459.75pt;height:67.5pt;z-index:251665408">
            <v:textbox>
              <w:txbxContent>
                <w:p w:rsidR="0038286D" w:rsidRPr="0038286D" w:rsidRDefault="0038286D" w:rsidP="00382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Важно: Регистрируясь в качестве ИП, вы сразу числитесь на общей системе налогообложения. Если вы планируете вести свою деятельность на УСН (ЕНВД), тогда нужно </w:t>
                  </w:r>
                  <w:proofErr w:type="gramStart"/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сдачи документов на открытие ИП дополнительно заполнить заявление о переходе на УСН (ЕНВД)!</w:t>
                  </w: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Подробнее читайте на: https://slonodrom.ru/kak-otkryit-ip-samostoyatelno-v-2016-godu-poshagovaya-instruktsiya/ </w:t>
                  </w:r>
                </w:p>
                <w:p w:rsidR="0038286D" w:rsidRPr="0038286D" w:rsidRDefault="0038286D" w:rsidP="0038286D"/>
              </w:txbxContent>
            </v:textbox>
          </v:rect>
        </w:pict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Важно: Регистрируясь в качестве ИП, вы сразу числитесь на общей системе налогообложения. Если вы планируете вести свою деятельность на УСН (ЕНВД), тогда нужно </w:t>
      </w:r>
      <w:proofErr w:type="gramStart"/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 документов на открытие ИП дополнительно заполнить заявление о переходе на УСН (ЕНВД)!</w:t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286D" w:rsidRDefault="0038286D" w:rsidP="003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CB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ru-RU"/>
        </w:rPr>
        <w:t>ШАГ 3.</w:t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заявления о регистрации в качестве ИП — форма Р21001</w:t>
      </w:r>
      <w:proofErr w:type="gramStart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еперь, когда вы определились с видами деятельности и с системой налогообложения, переходим к заполнению заявления на открытие ИП.</w:t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286D" w:rsidRPr="0038286D" w:rsidRDefault="0038286D" w:rsidP="003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CB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ru-RU"/>
        </w:rPr>
        <w:t>ШАГ 4.</w:t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госпошлины Следующий этап — это оплата государственной пошлины в сумме 800 рублей. Для этого сначала нужно получить квитанцию на оплату.</w:t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286D" w:rsidRPr="0038286D" w:rsidRDefault="00041E72" w:rsidP="0038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CB">
        <w:rPr>
          <w:rFonts w:ascii="Times New Roman" w:eastAsia="Times New Roman" w:hAnsi="Times New Roman" w:cs="Times New Roman"/>
          <w:b/>
          <w:i/>
          <w:noProof/>
          <w:color w:val="00B0F0"/>
          <w:sz w:val="24"/>
          <w:szCs w:val="24"/>
          <w:u w:val="single"/>
          <w:lang w:eastAsia="ru-RU"/>
        </w:rPr>
        <w:pict>
          <v:rect id="_x0000_s1043" style="position:absolute;margin-left:8.7pt;margin-top:326.1pt;width:415.5pt;height:83.25pt;z-index:251666432">
            <v:textbox>
              <w:txbxContent>
                <w:p w:rsidR="0038286D" w:rsidRPr="0038286D" w:rsidRDefault="0038286D" w:rsidP="00382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же вы будете работать без сотрудников, то вставать на учет в ПФР и ФФОМС не нужно — налоговая автомати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чески уведомит все фонды.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286D" w:rsidRDefault="0038286D"/>
              </w:txbxContent>
            </v:textbox>
          </v:rect>
        </w:pict>
      </w:r>
      <w:r w:rsidR="0038286D" w:rsidRPr="004C21CB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ru-RU"/>
        </w:rPr>
        <w:t>ШАГ 5.</w:t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Делаем копии ИНН и Паспорта + Заполнение заявления на переход на УСН, ЕНВД или ЕСХН (кому нужно) Оплатив госпошлину, останется сделать еще несколько небольших шагов, чтобы получить свидетельство о регистрации в качестве ИП.</w:t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тем, как идти в </w:t>
      </w:r>
      <w:proofErr w:type="gramStart"/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сделать копии своего паспорта и ИНН</w:t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86D" w:rsidRPr="004C21CB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ru-RU"/>
        </w:rPr>
        <w:t>ШАГ 6.</w:t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налоговой в 2017 году Таким образом, чтобы зарегистрироваться в налоговой, у вас должны быть следующие документы:</w:t>
      </w:r>
      <w:proofErr w:type="gramEnd"/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 Р21001; Оригинал и копия ИНН; Паспорт и его копия; Квитанция уплаты госпошлины; Уведомление на переход на ЕНВД, УСН или ЕСХН (если не хотите находиться на ОСНО). Когда все вышеуказанные документы собраны, идем в налоговый орган и сдаем документы на регистрацию ИП. В обмен вам выдадут расписку, свидетельствующую о получении документов налоговой. Через пять дней нужно будет посетить </w:t>
      </w:r>
      <w:proofErr w:type="gramStart"/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забрать документы по регистрации ИП. Вам выдадут ЕГРИП и свидетельство о регистрации ИП. </w:t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86D" w:rsidRPr="004C21CB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u w:val="single"/>
          <w:lang w:eastAsia="ru-RU"/>
        </w:rPr>
        <w:t>ШАГ 7.</w:t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в ПФР и ФФОМС + Открытие расчетного счета, получение печати и кассового аппарата ФОНДЫ: </w:t>
      </w:r>
      <w:proofErr w:type="gramStart"/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успешной регистрации в налоговой, если вы планируете нанимать работников, то обязательно следует зарегистрироваться в ПФР и ФФОМС.</w:t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286D"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8286D" w:rsidRPr="0038286D" w:rsidRDefault="0038286D" w:rsidP="0038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6D" w:rsidRPr="0038286D" w:rsidRDefault="0038286D" w:rsidP="0038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6D" w:rsidRDefault="0038286D" w:rsidP="003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8286D" w:rsidRPr="0038286D" w:rsidRDefault="0038286D" w:rsidP="0038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Открытие расчетного счета по закону НЕОБЯЗАТЕЛЬНО! Открывайте расчетный счет, если вам требуется вести деятельность с партнерами по бизнесу (юридическими лицами) и получать/отправлять платежи </w:t>
      </w:r>
      <w:proofErr w:type="spellStart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безналично</w:t>
      </w:r>
      <w:proofErr w:type="spellEnd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открытия расчетного счета в банке не забудьте взять документы, свидетельствующие об открытии ИП. Зарегистрировать расчетный счет можно в любом банке — большой разницы в выборе банка нет. Рекомендую ориентироваться на ежемесячную плату за ведение расчетного счета — чем меньше, тем лучше!</w:t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286D" w:rsidRDefault="00041E72" w:rsidP="003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margin-left:-3.3pt;margin-top:11pt;width:456.75pt;height:84pt;z-index:251667456">
            <v:textbox>
              <w:txbxContent>
                <w:p w:rsidR="0038286D" w:rsidRPr="0038286D" w:rsidRDefault="0038286D" w:rsidP="00382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внимание: </w:t>
                  </w:r>
                  <w:proofErr w:type="gramStart"/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2014 года не нужно уведомлять налоговую, ПФР и ФФОМС об открытии (закрытии) расчетного счета, за вас это сделает банк, в котором вы открыли (закрыли) расчетный счет!</w:t>
                  </w:r>
                  <w:proofErr w:type="gramEnd"/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Раньше за не уведомление указанных инстанций нужно было </w:t>
                  </w:r>
                  <w:proofErr w:type="gramStart"/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оплатить штраф 5000</w:t>
                  </w:r>
                  <w:proofErr w:type="gramEnd"/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8286D" w:rsidRDefault="0038286D"/>
              </w:txbxContent>
            </v:textbox>
          </v:rect>
        </w:pict>
      </w:r>
    </w:p>
    <w:p w:rsidR="0038286D" w:rsidRPr="0038286D" w:rsidRDefault="0038286D" w:rsidP="003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7C" w:rsidRPr="0032407C" w:rsidRDefault="0032407C" w:rsidP="003240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07C" w:rsidRPr="0032407C" w:rsidRDefault="0032407C" w:rsidP="00324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0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07C" w:rsidRDefault="0032407C" w:rsidP="0032407C">
      <w:pPr>
        <w:rPr>
          <w:rFonts w:ascii="Times New Roman" w:hAnsi="Times New Roman" w:cs="Times New Roman"/>
          <w:sz w:val="28"/>
          <w:szCs w:val="28"/>
        </w:rPr>
      </w:pPr>
    </w:p>
    <w:p w:rsidR="0038286D" w:rsidRPr="0038286D" w:rsidRDefault="0038286D" w:rsidP="003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ПЕЧАТЬ: Без печати, как и в случае с расчетным счетом, можно вести предпринимательскую деятельность. Единственное исключение: если вы находитесь на ЕНВД и у вас отсутствует контрольно-кассовая техника, то наличие печати ОБЯЗАТЕЛЬНО! Во всех остальных случаях вашей подписи и записи «Без печати» (или</w:t>
      </w:r>
      <w:proofErr w:type="gramStart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/П) будет достаточно на любых документах, что бы они были имели юридическую силу. КАССОВЫЙ АППАРАТ: Согласно закону большинство ИП не обязаны применять ККТ (подробнее </w:t>
      </w:r>
      <w:proofErr w:type="gramStart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исключениях см. п. 2 ст. 2 Закона № 54-ФЗ). Обратите внимание, данный закон действует до 1 июля 2018 года — после предполагается использование ККТ индивидуальными предпринимателями!</w:t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407C" w:rsidRDefault="00041E72" w:rsidP="00324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5.7pt;margin-top:.85pt;width:6in;height:75pt;z-index:251668480">
            <v:textbox>
              <w:txbxContent>
                <w:p w:rsidR="0038286D" w:rsidRPr="0038286D" w:rsidRDefault="0038286D" w:rsidP="00382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Однако по требованию покупателя Вы должны предоставить ему бланк строгой отчетности, квитанцию или товарный чек.</w:t>
                  </w: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2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8286D" w:rsidRDefault="0038286D"/>
              </w:txbxContent>
            </v:textbox>
          </v:rect>
        </w:pict>
      </w:r>
    </w:p>
    <w:p w:rsidR="00B035EE" w:rsidRDefault="00B035EE" w:rsidP="0032407C">
      <w:pPr>
        <w:rPr>
          <w:rFonts w:ascii="Times New Roman" w:hAnsi="Times New Roman" w:cs="Times New Roman"/>
          <w:sz w:val="28"/>
          <w:szCs w:val="28"/>
        </w:rPr>
      </w:pPr>
    </w:p>
    <w:p w:rsidR="0038286D" w:rsidRDefault="0038286D" w:rsidP="0032407C">
      <w:pPr>
        <w:rPr>
          <w:rFonts w:ascii="Times New Roman" w:hAnsi="Times New Roman" w:cs="Times New Roman"/>
          <w:sz w:val="28"/>
          <w:szCs w:val="28"/>
        </w:rPr>
      </w:pPr>
    </w:p>
    <w:p w:rsidR="0038286D" w:rsidRPr="0038286D" w:rsidRDefault="0038286D" w:rsidP="0038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вам необходим кассовый аппарат, то его нужно будет поставить на учет в ФНС. По этому поводу можете получить консультацию в </w:t>
      </w:r>
      <w:proofErr w:type="gramStart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юриста или бухгалтера. В процессе ведения предпринимательской деятельности не забываете во время отчитываться в ФНС, ПФР и ФФОМС. Для этого можно найти хорошего бухгалтера, который за небольшую плату несколько раз в год будет подготавливать и сдавать нужные отчетности в соответствующие инстанции. </w:t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286D" w:rsidRPr="00987156" w:rsidRDefault="0038286D" w:rsidP="0032407C">
      <w:pPr>
        <w:rPr>
          <w:rFonts w:ascii="Times New Roman" w:hAnsi="Times New Roman" w:cs="Times New Roman"/>
          <w:sz w:val="28"/>
          <w:szCs w:val="28"/>
        </w:rPr>
      </w:pPr>
    </w:p>
    <w:sectPr w:rsidR="0038286D" w:rsidRPr="00987156" w:rsidSect="00BC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E4C"/>
    <w:multiLevelType w:val="multilevel"/>
    <w:tmpl w:val="00FA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3563E"/>
    <w:multiLevelType w:val="multilevel"/>
    <w:tmpl w:val="C2F24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F523A"/>
    <w:multiLevelType w:val="multilevel"/>
    <w:tmpl w:val="648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335D0"/>
    <w:multiLevelType w:val="multilevel"/>
    <w:tmpl w:val="54B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842DC"/>
    <w:multiLevelType w:val="multilevel"/>
    <w:tmpl w:val="58D2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B60FA"/>
    <w:multiLevelType w:val="multilevel"/>
    <w:tmpl w:val="2F4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C65B9"/>
    <w:multiLevelType w:val="multilevel"/>
    <w:tmpl w:val="76DA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5EE"/>
    <w:rsid w:val="00041E72"/>
    <w:rsid w:val="00216062"/>
    <w:rsid w:val="0032407C"/>
    <w:rsid w:val="0038286D"/>
    <w:rsid w:val="003F0D8A"/>
    <w:rsid w:val="004C21CB"/>
    <w:rsid w:val="005455A4"/>
    <w:rsid w:val="00694714"/>
    <w:rsid w:val="00717FF9"/>
    <w:rsid w:val="007B4B6E"/>
    <w:rsid w:val="008835D0"/>
    <w:rsid w:val="00987156"/>
    <w:rsid w:val="009B45DF"/>
    <w:rsid w:val="00B035EE"/>
    <w:rsid w:val="00BC07F1"/>
    <w:rsid w:val="00D46E6E"/>
    <w:rsid w:val="00DB12D8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1"/>
  </w:style>
  <w:style w:type="paragraph" w:styleId="1">
    <w:name w:val="heading 1"/>
    <w:basedOn w:val="a"/>
    <w:next w:val="a"/>
    <w:link w:val="10"/>
    <w:uiPriority w:val="9"/>
    <w:qFormat/>
    <w:rsid w:val="0021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7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1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0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6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2160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57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EFC2B-577C-4142-B242-2AE00743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2016-02-28T14:38:00Z</dcterms:created>
  <dcterms:modified xsi:type="dcterms:W3CDTF">2017-11-07T07:17:00Z</dcterms:modified>
</cp:coreProperties>
</file>