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07" w:rsidRDefault="005B0FCE"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group id="_x0000_s1026" style="position:absolute;left:0;text-align:left;margin-left:198pt;margin-top:-27pt;width:66pt;height:1in;z-index:251658240" coordorigin="910,1137" coordsize="10280,12795">
            <v:shape id="_x0000_s1027" style="position:absolute;left:1476;top:8565;width:309;height:309" coordsize="309,309" path="m150,hdc36,9,,102,,156v12,51,24,129,150,153c264,303,309,206,309,156,306,111,279,6,150,xe" filled="f">
              <v:path arrowok="t"/>
            </v:shape>
            <v:shape id="_x0000_s1028" style="position:absolute;left:2097;top:8568;width:303;height:303" coordsize="303,303" path="m150,hdc100,,,60,3,153v12,99,97,150,147,150c228,291,297,258,303,150,297,93,255,3,150,xe" filled="f">
              <v:path arrowok="t"/>
            </v:shape>
            <v:shape id="_x0000_s1029" style="position:absolute;left:2757;top:8568;width:300;height:303" coordsize="300,303" path="m150,3hdc222,,294,66,300,153v,87,-66,147,-147,150c69,300,,237,,153,3,57,87,,150,3xe" filled="f">
              <v:path arrowok="t"/>
            </v:shape>
            <v:shape id="_x0000_s1030" style="position:absolute;left:3399;top:8568;width:303;height:303" coordsize="303,303" path="m150,hdc225,,303,78,303,150v,90,-87,153,-156,153c69,303,,228,,156,,81,57,,150,xe" filled="f">
              <v:path arrowok="t"/>
            </v:shape>
            <v:shape id="_x0000_s1031" style="position:absolute;left:4038;top:8571;width:300;height:300" coordsize="300,300" path="m150,hdc237,,300,66,300,150v,72,-66,150,-150,150c69,300,,225,,153,,75,69,,150,xe" filled="f">
              <v:path arrowok="t"/>
            </v:shape>
            <v:shape id="_x0000_s1032" style="position:absolute;left:4677;top:8568;width:300;height:303" coordsize="300,303" path="m150,hdc237,,300,81,300,153v,75,-69,150,-150,150c72,303,,225,,156,,84,63,,150,xe" filled="f">
              <v:path arrowok="t"/>
            </v:shape>
            <v:shape id="_x0000_s1033" style="position:absolute;left:5274;top:8571;width:306;height:300" coordsize="306,300" path="m153,hdc234,,306,81,306,150v,72,-78,150,-153,150c72,300,3,222,3,153,,75,63,,153,xe" filled="f">
              <v:path arrowok="t"/>
            </v:shape>
            <v:shape id="_x0000_s1034" style="position:absolute;left:5937;top:8571;width:300;height:297" coordsize="300,297" path="m147,hdc234,,300,69,300,150v,75,-72,147,-147,147c69,297,,213,,150,,66,63,,147,xe" filled="f">
              <v:path arrowok="t"/>
            </v:shape>
            <v:shape id="_x0000_s1035" style="position:absolute;left:6558;top:8571;width:303;height:300" coordsize="303,300" path="m150,hdc237,,303,69,303,150v,78,-72,150,-153,150c69,300,,225,,153,,72,51,,150,xe" filled="f">
              <v:path arrowok="t"/>
            </v:shape>
            <v:shape id="_x0000_s1036" style="position:absolute;left:7218;top:8571;width:303;height:297" coordsize="303,297" path="m147,hdc231,,303,75,303,153v,81,-75,144,-156,144c60,297,,219,,150,,72,57,,147,xe" filled="f">
              <v:path arrowok="t"/>
            </v:shape>
            <v:shape id="_x0000_s1037" style="position:absolute;left:7839;top:8568;width:300;height:303" coordsize="300,303" path="m300,153hdc300,231,234,303,150,303,60,303,,225,,153,,78,63,,147,v93,,153,63,153,153xe" filled="f">
              <v:path arrowok="t"/>
            </v:shape>
            <v:shape id="_x0000_s1038" style="position:absolute;left:8493;top:8571;width:303;height:297" coordsize="303,297" path="m150,hdc252,,303,81,303,150v,84,-66,147,-147,147c78,297,,225,,150,,63,69,,150,xe" filled="f">
              <v:path arrowok="t"/>
            </v:shape>
            <v:shape id="_x0000_s1039" style="position:absolute;left:9096;top:8571;width:303;height:297" coordsize="303,297" path="m150,hdc228,,303,81,303,153v,87,-72,144,-150,144c78,297,,243,,150,,63,72,,150,xe" filled="f">
              <v:path arrowok="t"/>
            </v:shape>
            <v:shape id="_x0000_s1040" style="position:absolute;left:9756;top:8571;width:303;height:300" coordsize="303,300" path="m147,hdc243,,303,75,303,150v,78,-72,150,-150,150c60,300,,234,,150,,63,60,,147,xe" filled="f">
              <v:path arrowok="t"/>
            </v:shape>
            <v:shape id="_x0000_s1041" style="position:absolute;left:10398;top:8571;width:300;height:297" coordsize="300,297" path="m147,hdc237,,300,75,300,147v,78,-63,150,-153,150c72,297,,222,,150,,69,51,,147,xe" filled="f">
              <v:path arrowok="t"/>
            </v:shape>
            <v:group id="_x0000_s1042" style="position:absolute;left:910;top:1137;width:10280;height:12795" coordorigin="910,1137" coordsize="10280,12795">
              <v:shape id="_x0000_s1043" style="position:absolute;left:921;top:1137;width:1;height:2333" coordsize="1,2333" path="m1,2333hdc,1560,,693,,e" filled="f">
                <v:path arrowok="t"/>
              </v:shape>
              <v:group id="_x0000_s1044" style="position:absolute;left:5202;top:2265;width:714;height:665" coordorigin="5202,2265" coordsize="714,665">
                <v:shape id="_x0000_s1045" style="position:absolute;left:5202;top:2265;width:714;height:665" coordsize="714,665" path="m391,665hdc291,570,,370,114,252v87,-48,102,-36,177,-36c246,159,222,114,177,66,222,24,198,42,255,v48,66,63,96,117,156c393,147,411,30,507,24,621,42,669,294,714,414,456,501,408,636,391,665xe">
                  <v:path arrowok="t"/>
                </v:shape>
                <v:group id="_x0000_s1046" style="position:absolute;left:5397;top:2334;width:425;height:528" coordorigin="5397,2334" coordsize="425,528">
                  <v:shape id="_x0000_s1047" style="position:absolute;left:5427;top:2334;width:318;height:423" coordsize="318,423" path="m,hdc50,68,268,355,318,423e" filled="f">
                    <v:path arrowok="t"/>
                  </v:shape>
                  <v:shape id="_x0000_s1048" style="position:absolute;left:5614;top:2356;width:208;height:371" coordsize="208,371" path="m74,83hdc64,76,65,65,56,59,51,56,43,57,38,53,32,49,20,41,20,41,,100,9,,14,170v57,-5,38,-30,42,30c60,164,52,163,89,167v7,20,4,42,9,63c100,275,97,314,137,341v3,10,6,20,9,30c153,350,151,331,161,311v1,-41,-9,-160,9,-123c176,200,177,204,188,212v20,60,6,12,6,150e" filled="f">
                    <v:path arrowok="t"/>
                  </v:shape>
                  <v:shape id="_x0000_s1049" style="position:absolute;left:5455;top:2523;width:272;height:237" coordsize="272,237" path="m98,18hdc92,46,81,36,50,33,34,28,44,32,23,18,18,14,,8,5,12v6,4,12,8,18,12c26,26,32,30,32,30v15,23,47,22,72,24c107,70,105,84,119,93v2,3,5,5,6,9c127,113,124,125,128,135v1,2,47,8,51,9c197,150,189,166,197,180v8,14,14,25,27,33c228,219,232,225,236,231v4,5,18,6,18,6c272,225,266,213,254,198v-5,-15,-30,-41,-45,-51c197,129,179,108,161,96,149,88,136,77,131,63,127,52,120,48,116,36,115,32,107,,98,18xe" fillcolor="black">
                    <v:path arrowok="t"/>
                  </v:shape>
                  <v:shape id="_x0000_s1050" style="position:absolute;left:5397;top:2565;width:156;height:207" coordsize="156,207" path="m24,hdc18,18,6,31,,48v4,47,15,42,33,78c36,133,40,148,45,153v18,18,36,16,60,18c108,173,111,174,114,177v3,3,3,7,6,9c132,197,143,199,156,207,142,186,114,177,96,159,77,102,109,110,27,105,11,82,17,94,9,69,8,66,6,60,6,60,7,43,1,22,12,9,16,4,39,,24,xe" fillcolor="black">
                    <v:path arrowok="t"/>
                  </v:shape>
                  <v:shape id="_x0000_s1051" style="position:absolute;left:5460;top:2556;width:208;height:306" coordsize="208,306" path="m9,30hdc14,46,15,59,,69v7,5,11,14,18,18c23,90,36,93,36,93v15,15,36,30,54,42c94,141,95,148,99,153v6,7,20,10,27,15c128,171,131,173,132,177v1,3,-4,6,-3,9c131,189,152,197,156,198v4,4,27,32,9,39c145,244,123,239,102,240v3,38,,54,45,24c178,270,151,260,165,303v1,3,5,-6,6,-9c174,288,175,282,177,276v3,-10,27,-18,27,-18c208,246,198,232,195,219v-1,-11,-1,-22,-3,-33c189,173,174,168,165,162v-11,-8,-10,-19,-18,-27c140,128,127,130,117,129v-1,-3,-14,-26,-15,-27c97,98,84,96,84,96,54,101,40,89,30,60,62,39,69,85,93,93v6,-1,13,1,18,-3c117,85,95,67,93,66,84,52,81,41,66,36,53,40,44,42,30,39,26,27,21,25,9,21,16,,9,3,24,3e" fillcolor="black">
                    <v:path arrowok="t"/>
                  </v:shape>
                </v:group>
              </v:group>
              <v:group id="_x0000_s1052" style="position:absolute;left:910;top:1152;width:10280;height:12780" coordorigin="910,1152" coordsize="10280,12780">
                <v:group id="_x0000_s1053" style="position:absolute;left:910;top:1152;width:10280;height:12780" coordorigin="910,1152" coordsize="10280,12780">
                  <v:group id="_x0000_s1054" style="position:absolute;left:912;top:1152;width:10273;height:12780" coordorigin="912,1152" coordsize="10273,12780">
                    <v:shape id="_x0000_s1055" style="position:absolute;left:921;top:1152;width:10254;height:6" coordsize="10254,6" path="m,3hdc1713,,8541,6,10254,3e" filled="f">
                      <v:path arrowok="t"/>
                    </v:shape>
                    <v:shape id="_x0000_s1056" style="position:absolute;left:11169;top:1158;width:9;height:3531" coordsize="9,3531" path="m3,hdc9,589,,2942,6,3531e" filled="f">
                      <v:path arrowok="t"/>
                    </v:shape>
                    <v:shape id="_x0000_s1057" style="position:absolute;left:11168;top:4680;width:13;height:4524" coordsize="13,4524" path="m6,hdc13,758,,3766,7,4524e" filled="f">
                      <v:path arrowok="t"/>
                    </v:shape>
                    <v:shape id="_x0000_s1058" style="position:absolute;left:6111;top:9183;width:5074;height:4746" coordsize="5074,4746" path="m5064,hdc5064,444,5074,2170,5064,2628v-96,585,-328,926,-1038,1101c3030,3732,3354,3735,882,3729,102,3900,42,4596,,4746e" filled="f">
                      <v:path arrowok="t"/>
                    </v:shape>
                    <v:shape id="_x0000_s1059" style="position:absolute;left:1397;top:12686;width:4711;height:1246" coordsize="4711,1246" path="m4711,1246hdc4594,1027,4702,487,3841,226v-1386,,-1257,-6,-3249,c328,193,238,148,,e" filled="f">
                      <v:path arrowok="t"/>
                    </v:shape>
                    <v:shape id="_x0000_s1060" style="position:absolute;left:912;top:8064;width:485;height:4622" coordsize="485,4622" path="m485,4622hdc336,4509,66,4278,6,3750,,2976,9,891,10,e" filled="f">
                      <v:path arrowok="t"/>
                    </v:shape>
                    <v:shape id="_x0000_s1061" style="position:absolute;left:922;top:3470;width:0;height:4594" coordsize="1,4594" path="m,4594hdc,3828,,766,,e" filled="f">
                      <v:path arrowok="t"/>
                    </v:shape>
                  </v:group>
                  <v:shape id="_x0000_s1062" style="position:absolute;left:910;top:7090;width:10280;height:5" coordsize="10280,5" path="m,hdc1711,,8569,5,10280,5e" filled="f">
                    <v:path arrowok="t"/>
                  </v:shape>
                  <v:shape id="_x0000_s1063" style="position:absolute;left:923;top:8483;width:10252;height:16" coordsize="10252,16" path="m,hdc3417,16,6852,7,10252,7e" filled="f">
                    <v:path arrowok="t"/>
                  </v:shape>
                  <v:shape id="_x0000_s1064" style="position:absolute;left:923;top:8948;width:10252;height:1" coordsize="10252,1" path="m,hdc1710,,8542,,10252,e" filled="f">
                    <v:path arrowok="t"/>
                  </v:shape>
                  <v:shape id="_x0000_s1065" style="position:absolute;left:915;top:10373;width:10253;height:7" coordsize="10253,7" path="m,7hdc1712,5,8541,2,10253,e" filled="f">
                    <v:path arrowok="t"/>
                  </v:shape>
                </v:group>
                <v:group id="_x0000_s1066" style="position:absolute;left:3369;top:1371;width:4193;height:2796" coordorigin="3369,1371" coordsize="4193,2796">
                  <v:group id="_x0000_s1067" style="position:absolute;left:3369;top:1371;width:3474;height:2796" coordorigin="3369,1371" coordsize="3474,2796">
                    <v:group id="_x0000_s1068" style="position:absolute;left:3369;top:1371;width:2124;height:2226" coordorigin="3369,1371" coordsize="2124,2226">
                      <v:shape id="_x0000_s1069" style="position:absolute;left:3369;top:1371;width:2124;height:2226" coordsize="2124,2226" path="m108,hdc309,216,444,345,558,384v17,-6,33,-66,51,-66c663,366,646,361,690,387v15,9,57,33,99,54c885,531,885,525,936,561v84,39,216,126,216,126c1173,672,1191,657,1215,645v87,66,132,105,204,141c1521,813,1548,795,1647,843v168,114,169,506,237,642c1963,1632,2090,1644,2124,1704v-18,84,-37,194,-51,240c1992,2040,1986,2082,1950,2169v-144,57,-244,1,-255,c1635,2187,1653,2226,1563,2223v-69,-36,-66,-105,-76,-178c1443,2091,1404,2109,1350,2118v-96,-36,-78,-102,-99,-180c1188,1962,1179,1983,1089,1950v-63,-60,-38,-148,-42,-165c903,1794,870,1797,795,1719v-69,-69,-57,-150,-12,-219c651,1524,579,1398,555,1350v-39,-153,27,-129,81,-150c345,1101,414,909,468,849,246,810,144,543,249,453,45,321,,60,108,xe">
                        <v:path arrowok="t"/>
                      </v:shape>
                      <v:shape id="_x0000_s1070" style="position:absolute;left:3996;top:1941;width:522;height:315" coordsize="522,315" path="m30,hdc,54,108,42,102,117v24,-3,81,33,117,120c318,216,312,315,480,312v18,-9,42,-69,24,-78c372,225,428,218,393,204hbc366,195,356,189,339,180v-17,-9,-24,6,-48,-30hdc231,147,198,90,198,90,132,96,169,66,141,51hbc124,37,114,17,96,9,78,1,44,2,30,hdxe" fillcolor="black">
                        <v:path arrowok="t"/>
                      </v:shape>
                      <v:shape id="_x0000_s1071" style="position:absolute;left:4518;top:2016;width:254;height:249" coordsize="254,249" path="m,45hdc36,126,31,109,99,177v30,,24,-9,87,63c211,235,225,249,243,231v11,-11,-51,-30,-69,-81c105,162,162,165,132,114,57,99,86,,57,6,32,11,18,27,,45xe" fillcolor="black">
                        <v:path arrowok="t"/>
                      </v:shape>
                      <v:shape id="_x0000_s1072" style="position:absolute;left:5028;top:2226;width:201;height:631" coordsize="201,631" path="m3,hdc,207,54,282,75,318,123,438,54,483,57,552v42,24,97,79,102,54c174,576,186,564,201,543,162,432,129,99,3,xe" fillcolor="black">
                        <v:path arrowok="t"/>
                      </v:shape>
                      <v:shape id="_x0000_s1073" style="position:absolute;left:3804;top:2166;width:1122;height:494" coordsize="1122,494" path="m15,57hdc40,52,168,66,174,,300,114,282,102,345,78v96,57,81,99,186,111c654,267,675,267,735,108v132,93,141,99,246,132c894,291,907,321,897,351v23,35,-45,36,225,111c1117,470,947,494,891,474,876,423,813,378,786,339,693,312,663,309,573,303,558,293,552,267,471,279v12,-69,-46,-35,-57,-51c411,180,378,157,351,159v42,57,51,63,-69,33c210,114,72,84,,126,6,78,12,84,15,57xe" fillcolor="black">
                        <v:path arrowok="t"/>
                      </v:shape>
                      <v:shape id="_x0000_s1074" style="position:absolute;left:3934;top:2490;width:1452;height:1077" coordsize="1452,1077" path="m227,39hdc277,34,257,27,302,v93,99,102,102,156,105c458,180,494,189,563,201v90,3,88,-57,123,-60c797,264,806,240,986,315v32,44,-113,52,-126,75c868,400,1016,549,1034,378v53,10,108,-9,135,45c1154,525,1034,489,1055,549v-9,33,39,77,69,72c1139,611,1202,539,1220,537v79,-10,37,57,93,81c1332,626,1365,598,1385,603v9,96,-81,156,3,228c1280,984,1452,898,1448,918v-6,25,-14,71,-36,84c1386,1017,1301,980,1271,975v-5,-60,13,-146,-12,-201c1248,751,1192,757,1181,780v-20,40,32,128,48,177c1224,972,1191,1050,1178,1059v-26,18,-45,-3,-45,-3c1110,987,1109,1013,1148,954v-5,-15,3,-105,-12,-108c1015,819,975,888,953,954v-15,-5,-56,-4,-63,-18c913,904,975,852,1016,819v93,-15,126,-72,126,-72c1097,663,1136,666,1055,654v-34,102,-41,95,-108,132c915,804,821,840,821,840v16,-49,69,-60,81,-126c931,701,971,735,971,735v-5,-55,69,-117,-12,-180c934,530,866,630,866,630v-5,20,28,41,12,54c854,705,785,693,749,789v,1,-92,116,-120,45c621,815,719,759,734,681,704,645,670,633,644,651v-30,20,-63,-12,-57,69c572,715,487,716,476,705,465,694,450,671,461,660v22,-22,33,-54,33,-54c504,591,600,600,602,582,521,360,413,411,188,447,263,336,115,404,143,384hbc171,364,303,341,356,330hdc461,365,436,390,461,315v-29,-86,33,-15,-33,-99c380,154,366,128,296,120,226,112,90,98,20,93,,82,85,54,119,45hbc153,36,205,40,227,39hdxe" fillcolor="black">
                        <v:path arrowok="t"/>
                      </v:shape>
                      <v:shape id="_x0000_s1075" style="position:absolute;left:5118;top:3103;width:104;height:122" coordsize="104,122" path="m102,47hdc72,52,36,43,12,62,,72,16,96,27,107v11,11,30,10,45,15c104,27,102,,102,47xe">
                        <v:path arrowok="t"/>
                      </v:shape>
                      <v:shape id="_x0000_s1076" style="position:absolute;left:4589;top:3006;width:226;height:124" coordsize="226,124" path="m136,99hdc61,124,45,120,1,54,6,39,,11,16,9,81,,149,3,211,24v15,5,-4,34,-15,45c180,85,156,89,136,99xe">
                        <v:path arrowok="t"/>
                      </v:shape>
                      <v:shape id="_x0000_s1077" style="position:absolute;left:4459;top:2766;width:292;height:163" coordsize="292,163" path="m146,9hdc98,16,22,,11,69,,132,82,133,116,144v15,5,45,15,45,15c196,154,236,163,266,144v17,-11,26,-43,15,-60c254,41,192,24,146,9xe">
                        <v:path arrowok="t"/>
                      </v:shape>
                      <v:shape id="_x0000_s1078" style="position:absolute;left:3435;top:1545;width:534;height:522" coordsize="534,522" path="m534,396hdc480,372,441,408,396,366v-52,-12,-39,12,-66,-42c285,324,270,336,246,249,223,217,159,189,150,108v-51,,-51,3,-45,-48c85,46,27,,,12,48,219,116,205,171,279v32,30,132,120,174,171c388,469,429,519,522,522v-3,-42,-21,-27,-63,-84c474,411,486,423,534,396xe" fillcolor="black">
                        <v:path arrowok="t"/>
                      </v:shape>
                    </v:group>
                    <v:group id="_x0000_s1079" style="position:absolute;left:5274;top:2658;width:1569;height:1509" coordorigin="5274,2658" coordsize="1569,1509">
                      <v:shape id="_x0000_s1080" style="position:absolute;left:5274;top:2658;width:1569;height:1509" coordsize="1569,1509" path="m795,hdc1341,27,1332,552,1407,691v99,110,132,140,162,350c1557,1278,1452,1392,1275,1443,876,1509,808,1217,777,1248v-69,57,-150,219,-390,216c48,1383,12,1245,6,1089,,882,108,744,165,660,216,471,282,36,795,xe" filled="f">
                        <v:path arrowok="t"/>
                      </v:shape>
                      <v:shape id="_x0000_s1081" style="position:absolute;left:5454;top:2808;width:1227;height:1125" coordsize="1227,1125" path="m603,hdc996,18,1035,423,1059,543v36,95,168,129,162,345c1218,1089,1068,1116,975,1122,867,1125,681,984,606,918,405,1104,351,1086,273,1110,170,1100,12,1004,,855,21,632,87,645,155,524,171,396,234,9,603,xe" filled="f">
                        <v:path arrowok="t"/>
                      </v:shape>
                    </v:group>
                  </v:group>
                  <v:group id="_x0000_s1082" style="position:absolute;left:6387;top:2044;width:1175;height:1087" coordorigin="6387,2044" coordsize="1175,1087">
                    <v:shape id="_x0000_s1083" style="position:absolute;left:6387;top:2044;width:1175;height:1087" coordsize="1175,1087" path="m102,812hdc183,740,264,659,303,617,252,587,279,587,225,554v-45,57,-93,84,-165,31c,464,72,377,189,386v108,-6,84,84,177,114c462,431,784,47,918,5v89,-5,231,93,252,246c1175,320,1125,425,1005,422,930,380,978,377,915,314,879,413,714,665,534,764v6,28,3,24,12,66c591,761,701,797,729,830v25,75,54,138,-16,207c639,1064,630,1076,528,1028,481,1003,465,938,432,872v-63,54,-150,165,-205,215c198,1013,186,947,102,812xe">
                      <v:path arrowok="t"/>
                    </v:shape>
                    <v:shape id="_x0000_s1084" style="position:absolute;left:6474;top:2457;width:618;height:591" coordsize="618,591" path="m9,111hdc8,91,,57,63,24,153,,183,81,225,111v30,12,55,61,72,72c334,246,420,439,450,489v44,45,,-45,84,-48c618,450,602,499,615,516v1,21,-30,72,-72,60c513,591,469,563,441,540,395,478,312,275,267,204,241,164,214,121,165,105,135,93,126,87,102,117,88,138,87,137,72,147,36,150,30,153,9,111xe" fillcolor="black">
                      <v:path arrowok="t"/>
                    </v:shape>
                    <v:group id="_x0000_s1085" style="position:absolute;left:6522;top:2162;width:995;height:748" coordorigin="6522,2162" coordsize="995,748">
                      <v:shape id="_x0000_s1086" style="position:absolute;left:7410;top:2308;width:107;height:108" coordsize="107,108" path="m96,2hdc79,3,61,,45,5,36,8,33,23,24,26,18,32,9,36,6,44,4,50,,62,,62,4,74,11,74,15,86v-7,22,-1,21,21,18c43,102,52,103,57,98,62,93,63,84,69,80v3,-2,6,-4,9,-6c93,51,101,49,66,44,32,21,100,23,105,23,102,3,107,8,96,2xe" fillcolor="black">
                        <v:path arrowok="t"/>
                      </v:shape>
                      <v:shape id="_x0000_s1087" style="position:absolute;left:7041;top:2259;width:384;height:192" coordsize="384,192" path="m306,120hdc308,113,309,106,312,99v3,-6,10,-11,12,-18c326,76,334,49,339,45v5,-4,12,-4,18,-6c364,37,375,27,375,27,384,,318,18,312,18,287,35,257,42,231,57v-6,4,-13,7,-18,12c207,75,195,87,195,87v-7,21,-1,14,-15,24c165,101,160,82,153,78,139,69,108,70,96,69,85,62,72,55,60,51,,56,18,49,39,63v6,19,-2,1,12,12c58,80,69,93,69,93v6,17,6,23,21,33c98,149,153,161,174,168v10,3,18,12,27,18c204,188,210,192,210,192v16,-5,12,-21,21,-33c242,145,246,143,258,135v5,-16,-2,-26,18,-21c285,120,297,138,297,138v2,-3,5,-6,6,-9c303,129,314,95,306,120xe" fillcolor="black">
                        <v:path arrowok="t"/>
                      </v:shape>
                      <v:shape id="_x0000_s1088" style="position:absolute;left:7185;top:2162;width:127;height:140" coordsize="127,140" path="m,16hdc24,,62,19,90,22v12,4,17,8,24,18c112,84,127,140,90,103,84,85,52,90,36,88,23,85,16,86,12,73,13,67,11,60,15,55v6,-7,27,-9,27,-9c37,31,42,38,21,31,15,29,3,25,3,25,2,22,,16,,16xe" fillcolor="black">
                        <v:path arrowok="t"/>
                      </v:shape>
                      <v:shape id="_x0000_s1089" style="position:absolute;left:7014;top:2364;width:218;height:168" coordsize="218,168" path="m201,105hdc154,89,118,51,72,36,57,21,38,13,18,6,12,4,,,,,6,24,17,43,42,51v5,8,7,12,15,18c63,73,75,81,75,81v5,8,14,18,21,24c101,110,114,117,114,117v15,22,44,43,69,51c196,164,197,149,210,141v8,-24,7,-20,-9,-36xe" fillcolor="black">
                        <v:path arrowok="t"/>
                      </v:shape>
                      <v:shape id="_x0000_s1090" style="position:absolute;left:6933;top:2463;width:263;height:171" coordsize="263,171" path="m246,108hdc219,90,246,106,174,99,164,98,144,93,144,93,119,77,98,61,72,48,58,41,51,29,36,24,16,4,38,23,18,12,12,8,,,,,4,18,5,29,21,39v8,12,17,17,27,27c69,87,90,117,117,132v20,11,44,11,63,24c182,161,182,171,192,168v7,-2,18,-12,18,-12c220,141,225,133,240,123v9,-14,23,-9,6,-15xe" fillcolor="black">
                        <v:path arrowok="t"/>
                      </v:shape>
                      <v:shape id="_x0000_s1091" style="position:absolute;left:6786;top:2557;width:279;height:200" coordsize="279,200" path="m279,140hdc269,110,227,104,204,89,191,80,171,72,159,62,146,51,129,35,114,26,92,14,61,11,36,8,25,4,16,,3,8v-3,2,6,4,9,6c13,15,28,28,30,29,48,44,64,64,84,77v6,19,41,50,57,66c149,166,156,174,180,182v7,2,11,10,18,12c204,196,216,200,216,200v8,-12,21,-22,33,-30c254,163,271,140,279,140xe" fillcolor="black">
                        <v:path arrowok="t"/>
                      </v:shape>
                      <v:shape id="_x0000_s1092" style="position:absolute;left:6522;top:2712;width:195;height:198" coordsize="195,198" path="m195,hdc164,30,31,168,,198e" fillcolor="black">
                        <v:path arrowok="t"/>
                      </v:shape>
                    </v:group>
                  </v:group>
                </v:group>
                <v:group id="_x0000_s1093" style="position:absolute;left:5697;top:2832;width:1791;height:2985" coordorigin="5697,2832" coordsize="1791,2985">
                  <v:shape id="_x0000_s1094" style="position:absolute;left:5697;top:2832;width:1791;height:2985" coordsize="1791,2985" path="m240,hdc243,110,222,152,234,261,897,1302,903,1347,1371,2184v42,12,30,3,60,6c1500,2358,1511,2351,1554,2445v33,-114,39,-111,75,-273c1683,2396,1713,2561,1791,2985,1482,2721,1467,2709,1170,2454v138,24,168,32,276,42c1420,2457,1292,2320,1263,2274v12,-33,9,-24,18,-66c1100,1880,378,642,177,303,147,276,105,246,,198,33,135,117,12,240,xe">
                    <v:path arrowok="t"/>
                  </v:shape>
                  <v:shape id="_x0000_s1095" style="position:absolute;left:5775;top:2963;width:1521;height:2536" coordsize="1521,2536" path="m,hdc19,22,93,109,113,135v210,345,943,1590,1135,1936c1245,2116,1251,2095,1245,2140v44,73,234,327,276,396e" filled="f">
                    <v:path arrowok="t"/>
                  </v:shape>
                </v:group>
                <v:shape id="_x0000_s1096" style="position:absolute;left:5316;top:3900;width:840;height:2808" coordsize="840,2808" path="m741,hdc693,54,699,48,639,105v,333,-3,1497,,1908c570,2013,582,2010,534,2013v,-6,,99,-3,204c492,2217,459,2214,384,2214v,-96,3,-165,,-201c279,2007,363,2010,258,2013v,171,,33,3,198c147,2208,234,2211,123,2211v6,-132,,-48,6,-198c15,2013,111,2010,,2013v3,282,3,297,,564c93,2583,27,2580,123,2580v,-147,6,-12,,-204c243,2373,216,2370,261,2376v5,73,3,105,6,201c333,2580,330,2580,384,2577v-3,-120,,-138,-3,-204c462,2373,453,2376,528,2373v,66,3,93,3,207c603,2586,603,2577,642,2583v3,54,-3,150,3,225c744,2808,765,2805,831,2805v3,-594,9,-2214,3,-2688c750,3,801,81,741,xe">
                  <v:path arrowok="t"/>
                </v:shape>
                <v:group id="_x0000_s1097" style="position:absolute;left:3683;top:2961;width:2806;height:1839" coordorigin="3683,2961" coordsize="2806,1839">
                  <v:shape id="_x0000_s1098" style="position:absolute;left:3683;top:2961;width:2806;height:1839" coordsize="2806,1839" path="m2683,hdc2505,159,1320,1322,304,1368,232,1472,157,1561,,1659,1110,1839,2400,594,2806,297,2782,189,2782,99,2683,xe">
                    <v:path arrowok="t"/>
                  </v:shape>
                  <v:shape id="_x0000_s1099" style="position:absolute;left:3924;top:3038;width:2459;height:1489" coordsize="2459,1489" path="m2459,hdc2031,412,1016,1304,111,1365,51,1446,87,1417,,1489e" filled="f">
                    <v:path arrowok="t"/>
                  </v:shape>
                </v:group>
              </v:group>
            </v:group>
          </v:group>
        </w:pict>
      </w:r>
    </w:p>
    <w:p w:rsidR="00EB0707" w:rsidRDefault="00EB0707"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p>
    <w:p w:rsidR="00EB0707" w:rsidRDefault="00EB0707" w:rsidP="0018137A">
      <w:pPr>
        <w:shd w:val="clear" w:color="auto" w:fill="FFFFFF"/>
        <w:spacing w:after="0" w:line="240" w:lineRule="auto"/>
        <w:jc w:val="both"/>
        <w:textAlignment w:val="top"/>
        <w:rPr>
          <w:rFonts w:ascii="Times New Roman" w:eastAsia="Times New Roman" w:hAnsi="Times New Roman" w:cs="Times New Roman"/>
          <w:color w:val="000000"/>
          <w:sz w:val="24"/>
          <w:szCs w:val="24"/>
        </w:rPr>
      </w:pPr>
    </w:p>
    <w:p w:rsidR="00EB0707" w:rsidRDefault="00EB0707"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СОВЕТ    ДЕПУТАТОВ СЕЛЬСКОГО ПОСЕЛЕНИЯ </w:t>
      </w:r>
      <w:r w:rsidR="0018137A">
        <w:rPr>
          <w:rFonts w:ascii="Times New Roman" w:eastAsia="Times New Roman" w:hAnsi="Times New Roman" w:cs="Times New Roman"/>
          <w:color w:val="000000"/>
          <w:sz w:val="24"/>
          <w:szCs w:val="24"/>
        </w:rPr>
        <w:t>ДОМАЧЕВСКИЙ</w:t>
      </w:r>
      <w:r w:rsidRPr="00EB0707">
        <w:rPr>
          <w:rFonts w:ascii="Times New Roman" w:eastAsia="Times New Roman" w:hAnsi="Times New Roman" w:cs="Times New Roman"/>
          <w:color w:val="000000"/>
          <w:sz w:val="24"/>
          <w:szCs w:val="24"/>
        </w:rPr>
        <w:t xml:space="preserve">  СЕЛЬСОВЕТ  ЛЕВ-ТОЛСТОВСКОГО МУНИЦИПАЛЬНОГО РАЙОНА  ЛИПЕЦКОЙ ОБЛАСТИ РОССИЙСКОЙ ФЕДЕРАЦИИ   </w:t>
      </w:r>
      <w:r w:rsidRPr="00EB0707">
        <w:rPr>
          <w:rFonts w:ascii="Times New Roman" w:eastAsia="Times New Roman" w:hAnsi="Times New Roman" w:cs="Times New Roman"/>
          <w:color w:val="000000"/>
          <w:sz w:val="24"/>
          <w:szCs w:val="24"/>
          <w:shd w:val="clear" w:color="auto" w:fill="E3EFF9"/>
        </w:rPr>
        <w:t> </w:t>
      </w:r>
    </w:p>
    <w:p w:rsidR="00697EF5" w:rsidRPr="00EB0707" w:rsidRDefault="00697EF5" w:rsidP="00697EF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18137A" w:rsidP="00697EF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сессия </w:t>
      </w:r>
      <w:r>
        <w:rPr>
          <w:rFonts w:ascii="Times New Roman" w:eastAsia="Times New Roman" w:hAnsi="Times New Roman" w:cs="Times New Roman"/>
          <w:color w:val="000000"/>
          <w:sz w:val="24"/>
          <w:szCs w:val="24"/>
          <w:lang w:val="en-US"/>
        </w:rPr>
        <w:t>V</w:t>
      </w:r>
      <w:r w:rsidR="00697EF5" w:rsidRPr="00EB0707">
        <w:rPr>
          <w:rFonts w:ascii="Times New Roman" w:eastAsia="Times New Roman" w:hAnsi="Times New Roman" w:cs="Times New Roman"/>
          <w:color w:val="000000"/>
          <w:sz w:val="24"/>
          <w:szCs w:val="24"/>
        </w:rPr>
        <w:t>I созыва</w:t>
      </w:r>
    </w:p>
    <w:p w:rsidR="00697EF5" w:rsidRPr="00EB0707" w:rsidRDefault="00697EF5" w:rsidP="00697EF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РЕШЕНИЕ</w:t>
      </w:r>
    </w:p>
    <w:p w:rsidR="00697EF5" w:rsidRPr="00EB0707" w:rsidRDefault="00697EF5" w:rsidP="00697EF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18137A" w:rsidP="0018137A">
      <w:pPr>
        <w:shd w:val="clear" w:color="auto" w:fill="FFFFFF"/>
        <w:spacing w:after="0" w:line="240" w:lineRule="auto"/>
        <w:ind w:firstLine="567"/>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00697EF5" w:rsidRPr="00EB0707">
        <w:rPr>
          <w:rFonts w:ascii="Times New Roman" w:eastAsia="Times New Roman" w:hAnsi="Times New Roman" w:cs="Times New Roman"/>
          <w:color w:val="000000"/>
          <w:sz w:val="24"/>
          <w:szCs w:val="24"/>
        </w:rPr>
        <w:t>.07.2022 г.                                </w:t>
      </w:r>
      <w:r>
        <w:rPr>
          <w:rFonts w:ascii="Times New Roman" w:eastAsia="Times New Roman" w:hAnsi="Times New Roman" w:cs="Times New Roman"/>
          <w:color w:val="000000"/>
          <w:sz w:val="24"/>
          <w:szCs w:val="24"/>
        </w:rPr>
        <w:t xml:space="preserve">        </w:t>
      </w:r>
      <w:r w:rsidR="00697EF5" w:rsidRPr="00EB0707">
        <w:rPr>
          <w:rFonts w:ascii="Times New Roman" w:eastAsia="Times New Roman" w:hAnsi="Times New Roman" w:cs="Times New Roman"/>
          <w:color w:val="000000"/>
          <w:sz w:val="24"/>
          <w:szCs w:val="24"/>
        </w:rPr>
        <w:t xml:space="preserve"> с. </w:t>
      </w:r>
      <w:r>
        <w:rPr>
          <w:rFonts w:ascii="Times New Roman" w:eastAsia="Times New Roman" w:hAnsi="Times New Roman" w:cs="Times New Roman"/>
          <w:color w:val="000000"/>
          <w:sz w:val="24"/>
          <w:szCs w:val="24"/>
        </w:rPr>
        <w:t>Домачи                        № 61</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4"/>
          <w:szCs w:val="24"/>
        </w:rPr>
      </w:pPr>
      <w:r w:rsidRPr="00EB0707">
        <w:rPr>
          <w:rFonts w:ascii="Times New Roman" w:eastAsia="Times New Roman" w:hAnsi="Times New Roman" w:cs="Times New Roman"/>
          <w:b/>
          <w:bCs/>
          <w:color w:val="000000"/>
          <w:kern w:val="36"/>
          <w:sz w:val="24"/>
          <w:szCs w:val="24"/>
        </w:rPr>
        <w:t xml:space="preserve">Об утверждении Правил благоустройства территорий  сельского поселения </w:t>
      </w:r>
      <w:r w:rsidR="0018137A">
        <w:rPr>
          <w:rFonts w:ascii="Times New Roman" w:eastAsia="Times New Roman" w:hAnsi="Times New Roman" w:cs="Times New Roman"/>
          <w:b/>
          <w:bCs/>
          <w:color w:val="000000"/>
          <w:kern w:val="36"/>
          <w:sz w:val="24"/>
          <w:szCs w:val="24"/>
        </w:rPr>
        <w:t>Домачевский</w:t>
      </w:r>
      <w:r w:rsidRPr="00EB0707">
        <w:rPr>
          <w:rFonts w:ascii="Times New Roman" w:eastAsia="Times New Roman" w:hAnsi="Times New Roman" w:cs="Times New Roman"/>
          <w:b/>
          <w:bCs/>
          <w:color w:val="000000"/>
          <w:kern w:val="36"/>
          <w:sz w:val="24"/>
          <w:szCs w:val="24"/>
        </w:rPr>
        <w:t xml:space="preserve"> сельсовет Лев- Толстовского муниципального района  Липецкой области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  Рассмотрев проект Правил благоустройства территорий  сельского поселения </w:t>
      </w:r>
      <w:r w:rsidR="0018137A">
        <w:rPr>
          <w:rFonts w:ascii="Times New Roman" w:eastAsia="Times New Roman" w:hAnsi="Times New Roman" w:cs="Times New Roman"/>
          <w:color w:val="000000"/>
          <w:sz w:val="24"/>
          <w:szCs w:val="24"/>
        </w:rPr>
        <w:t>Домачевский</w:t>
      </w:r>
      <w:r w:rsidRPr="00EB0707">
        <w:rPr>
          <w:rFonts w:ascii="Times New Roman" w:eastAsia="Times New Roman" w:hAnsi="Times New Roman" w:cs="Times New Roman"/>
          <w:color w:val="000000"/>
          <w:sz w:val="24"/>
          <w:szCs w:val="24"/>
        </w:rPr>
        <w:t xml:space="preserve"> сельсовет Лев-Толстовского муниципального района Липецкой области, руководствуясь </w:t>
      </w:r>
      <w:hyperlink r:id="rId4" w:history="1">
        <w:r w:rsidRPr="0018137A">
          <w:rPr>
            <w:rFonts w:ascii="Times New Roman" w:eastAsia="Times New Roman" w:hAnsi="Times New Roman" w:cs="Times New Roman"/>
            <w:sz w:val="24"/>
            <w:szCs w:val="24"/>
          </w:rPr>
          <w:t xml:space="preserve">Уставом сельского поселения </w:t>
        </w:r>
        <w:r w:rsidR="0018137A" w:rsidRPr="0018137A">
          <w:rPr>
            <w:rFonts w:ascii="Times New Roman" w:eastAsia="Times New Roman" w:hAnsi="Times New Roman" w:cs="Times New Roman"/>
            <w:sz w:val="24"/>
            <w:szCs w:val="24"/>
          </w:rPr>
          <w:t>Домачевский</w:t>
        </w:r>
        <w:r w:rsidRPr="0018137A">
          <w:rPr>
            <w:rFonts w:ascii="Times New Roman" w:eastAsia="Times New Roman" w:hAnsi="Times New Roman" w:cs="Times New Roman"/>
            <w:sz w:val="24"/>
            <w:szCs w:val="24"/>
          </w:rPr>
          <w:t xml:space="preserve"> сельсовет</w:t>
        </w:r>
      </w:hyperlink>
      <w:r w:rsidRPr="00EB0707">
        <w:rPr>
          <w:rFonts w:ascii="Times New Roman" w:eastAsia="Times New Roman" w:hAnsi="Times New Roman" w:cs="Times New Roman"/>
          <w:color w:val="000000"/>
          <w:sz w:val="24"/>
          <w:szCs w:val="24"/>
        </w:rPr>
        <w:t xml:space="preserve"> Лев-Толстовского муниципального района Липецкой области Российской Федерации, Совет депутатов сельского поселения </w:t>
      </w:r>
      <w:r w:rsidR="0018137A">
        <w:rPr>
          <w:rFonts w:ascii="Times New Roman" w:eastAsia="Times New Roman" w:hAnsi="Times New Roman" w:cs="Times New Roman"/>
          <w:color w:val="000000"/>
          <w:sz w:val="24"/>
          <w:szCs w:val="24"/>
        </w:rPr>
        <w:t>Домачевский</w:t>
      </w:r>
      <w:r w:rsidRPr="00EB0707">
        <w:rPr>
          <w:rFonts w:ascii="Times New Roman" w:eastAsia="Times New Roman" w:hAnsi="Times New Roman" w:cs="Times New Roman"/>
          <w:color w:val="000000"/>
          <w:sz w:val="24"/>
          <w:szCs w:val="24"/>
        </w:rPr>
        <w:t xml:space="preserve"> сельсовет Лев-Толстовского муниципального района Липецкой области Российской Федерации: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РЕШИЛ:</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1. Утвердить Правила благоустройства территорий  сельского поселения  </w:t>
      </w:r>
      <w:r w:rsidR="0018137A">
        <w:rPr>
          <w:rFonts w:ascii="Times New Roman" w:eastAsia="Times New Roman" w:hAnsi="Times New Roman" w:cs="Times New Roman"/>
          <w:color w:val="000000"/>
          <w:sz w:val="24"/>
          <w:szCs w:val="24"/>
        </w:rPr>
        <w:t>Домачевский</w:t>
      </w:r>
      <w:r w:rsidRPr="00EB0707">
        <w:rPr>
          <w:rFonts w:ascii="Times New Roman" w:eastAsia="Times New Roman" w:hAnsi="Times New Roman" w:cs="Times New Roman"/>
          <w:color w:val="000000"/>
          <w:sz w:val="24"/>
          <w:szCs w:val="24"/>
        </w:rPr>
        <w:t xml:space="preserve"> сельсовет Лев-Толстовского муниципального района Липецкой области согласно приложению.</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2. Направить Правила благоустройства территорий  сельского поселения  </w:t>
      </w:r>
      <w:r w:rsidR="0018137A">
        <w:rPr>
          <w:rFonts w:ascii="Times New Roman" w:eastAsia="Times New Roman" w:hAnsi="Times New Roman" w:cs="Times New Roman"/>
          <w:color w:val="000000"/>
          <w:sz w:val="24"/>
          <w:szCs w:val="24"/>
        </w:rPr>
        <w:t>Домачевский</w:t>
      </w:r>
      <w:r w:rsidRPr="00EB0707">
        <w:rPr>
          <w:rFonts w:ascii="Times New Roman" w:eastAsia="Times New Roman" w:hAnsi="Times New Roman" w:cs="Times New Roman"/>
          <w:color w:val="000000"/>
          <w:sz w:val="24"/>
          <w:szCs w:val="24"/>
        </w:rPr>
        <w:t xml:space="preserve"> сельсовет Лев-Толстовского муниципального района Липецкой области главе сельского поселения </w:t>
      </w:r>
      <w:r w:rsidR="0018137A">
        <w:rPr>
          <w:rFonts w:ascii="Times New Roman" w:eastAsia="Times New Roman" w:hAnsi="Times New Roman" w:cs="Times New Roman"/>
          <w:color w:val="000000"/>
          <w:sz w:val="24"/>
          <w:szCs w:val="24"/>
        </w:rPr>
        <w:t>Домачевский</w:t>
      </w:r>
      <w:r w:rsidRPr="00EB0707">
        <w:rPr>
          <w:rFonts w:ascii="Times New Roman" w:eastAsia="Times New Roman" w:hAnsi="Times New Roman" w:cs="Times New Roman"/>
          <w:color w:val="000000"/>
          <w:sz w:val="24"/>
          <w:szCs w:val="24"/>
        </w:rPr>
        <w:t xml:space="preserve"> сельсовет для подписания и обнародования</w:t>
      </w:r>
      <w:r w:rsidR="00274B99">
        <w:rPr>
          <w:rFonts w:ascii="Times New Roman" w:eastAsia="Times New Roman" w:hAnsi="Times New Roman" w:cs="Times New Roman"/>
          <w:color w:val="000000"/>
          <w:sz w:val="24"/>
          <w:szCs w:val="24"/>
        </w:rPr>
        <w:t>.</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3. Признать утратившими силу решения Совета депутатов сельского поселения </w:t>
      </w:r>
      <w:r w:rsidR="0018137A">
        <w:rPr>
          <w:rFonts w:ascii="Times New Roman" w:eastAsia="Times New Roman" w:hAnsi="Times New Roman" w:cs="Times New Roman"/>
          <w:color w:val="000000"/>
          <w:sz w:val="24"/>
          <w:szCs w:val="24"/>
        </w:rPr>
        <w:t>Домачевский</w:t>
      </w:r>
      <w:r w:rsidRPr="00EB0707">
        <w:rPr>
          <w:rFonts w:ascii="Times New Roman" w:eastAsia="Times New Roman" w:hAnsi="Times New Roman" w:cs="Times New Roman"/>
          <w:color w:val="000000"/>
          <w:sz w:val="24"/>
          <w:szCs w:val="24"/>
        </w:rPr>
        <w:t xml:space="preserve"> сельсовет Лев - Толстовского муниципального района Липецкой области Российской Федерации: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D44640">
        <w:rPr>
          <w:rFonts w:ascii="Times New Roman" w:eastAsia="Times New Roman" w:hAnsi="Times New Roman" w:cs="Times New Roman"/>
          <w:sz w:val="24"/>
          <w:szCs w:val="24"/>
        </w:rPr>
        <w:t>-</w:t>
      </w:r>
      <w:r w:rsidR="00D44640" w:rsidRPr="00D44640">
        <w:rPr>
          <w:rFonts w:ascii="Times New Roman" w:eastAsia="Times New Roman" w:hAnsi="Times New Roman" w:cs="Times New Roman"/>
          <w:sz w:val="24"/>
          <w:szCs w:val="24"/>
        </w:rPr>
        <w:t xml:space="preserve"> от 11.12.2017 г. № 73</w:t>
      </w:r>
      <w:r w:rsidRPr="00D44640">
        <w:rPr>
          <w:rFonts w:ascii="Times New Roman" w:eastAsia="Times New Roman" w:hAnsi="Times New Roman" w:cs="Times New Roman"/>
          <w:color w:val="0000FF"/>
          <w:sz w:val="24"/>
          <w:szCs w:val="24"/>
        </w:rPr>
        <w:t> </w:t>
      </w:r>
      <w:r w:rsidR="00D44640" w:rsidRPr="00EB0707">
        <w:rPr>
          <w:rFonts w:ascii="Times New Roman" w:eastAsia="Times New Roman" w:hAnsi="Times New Roman" w:cs="Times New Roman"/>
          <w:color w:val="000000"/>
          <w:sz w:val="24"/>
          <w:szCs w:val="24"/>
        </w:rPr>
        <w:t xml:space="preserve"> </w:t>
      </w:r>
      <w:r w:rsidRPr="00EB0707">
        <w:rPr>
          <w:rFonts w:ascii="Times New Roman" w:eastAsia="Times New Roman" w:hAnsi="Times New Roman" w:cs="Times New Roman"/>
          <w:color w:val="000000"/>
          <w:sz w:val="24"/>
          <w:szCs w:val="24"/>
        </w:rPr>
        <w:t>"Об утверж</w:t>
      </w:r>
      <w:r w:rsidR="002A476E">
        <w:rPr>
          <w:rFonts w:ascii="Times New Roman" w:eastAsia="Times New Roman" w:hAnsi="Times New Roman" w:cs="Times New Roman"/>
          <w:color w:val="000000"/>
          <w:sz w:val="24"/>
          <w:szCs w:val="24"/>
        </w:rPr>
        <w:t>дении Правил благоустройства территорий в сельском поселении</w:t>
      </w:r>
      <w:r w:rsidRPr="00EB0707">
        <w:rPr>
          <w:rFonts w:ascii="Times New Roman" w:eastAsia="Times New Roman" w:hAnsi="Times New Roman" w:cs="Times New Roman"/>
          <w:color w:val="000000"/>
          <w:sz w:val="24"/>
          <w:szCs w:val="24"/>
        </w:rPr>
        <w:t xml:space="preserve"> </w:t>
      </w:r>
      <w:r w:rsidR="0018137A">
        <w:rPr>
          <w:rFonts w:ascii="Times New Roman" w:eastAsia="Times New Roman" w:hAnsi="Times New Roman" w:cs="Times New Roman"/>
          <w:color w:val="000000"/>
          <w:sz w:val="24"/>
          <w:szCs w:val="24"/>
        </w:rPr>
        <w:t>Домачевский</w:t>
      </w:r>
      <w:r w:rsidRPr="00EB0707">
        <w:rPr>
          <w:rFonts w:ascii="Times New Roman" w:eastAsia="Times New Roman" w:hAnsi="Times New Roman" w:cs="Times New Roman"/>
          <w:color w:val="000000"/>
          <w:sz w:val="24"/>
          <w:szCs w:val="24"/>
        </w:rPr>
        <w:t xml:space="preserve"> сельсовет Лев-Толстовского муниципального района Липецкой области";</w:t>
      </w:r>
    </w:p>
    <w:p w:rsidR="00697EF5" w:rsidRPr="00EB0707" w:rsidRDefault="00D44640"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D44640">
        <w:rPr>
          <w:rFonts w:ascii="Times New Roman" w:eastAsia="Times New Roman" w:hAnsi="Times New Roman" w:cs="Times New Roman"/>
          <w:sz w:val="24"/>
          <w:szCs w:val="24"/>
        </w:rPr>
        <w:t>- от 05.07.2019 г. № 116</w:t>
      </w:r>
      <w:r w:rsidR="00697EF5" w:rsidRPr="00EB0707">
        <w:rPr>
          <w:rFonts w:ascii="Times New Roman" w:eastAsia="Times New Roman" w:hAnsi="Times New Roman" w:cs="Times New Roman"/>
          <w:color w:val="000000"/>
          <w:sz w:val="24"/>
          <w:szCs w:val="24"/>
        </w:rPr>
        <w:t>"О внесении изменен</w:t>
      </w:r>
      <w:r w:rsidR="002A476E">
        <w:rPr>
          <w:rFonts w:ascii="Times New Roman" w:eastAsia="Times New Roman" w:hAnsi="Times New Roman" w:cs="Times New Roman"/>
          <w:color w:val="000000"/>
          <w:sz w:val="24"/>
          <w:szCs w:val="24"/>
        </w:rPr>
        <w:t>ий в Правила благоустройства территорий в сельском поселении</w:t>
      </w:r>
      <w:r w:rsidR="00697EF5" w:rsidRPr="00EB0707">
        <w:rPr>
          <w:rFonts w:ascii="Times New Roman" w:eastAsia="Times New Roman" w:hAnsi="Times New Roman" w:cs="Times New Roman"/>
          <w:color w:val="000000"/>
          <w:sz w:val="24"/>
          <w:szCs w:val="24"/>
        </w:rPr>
        <w:t xml:space="preserve"> </w:t>
      </w:r>
      <w:r w:rsidR="0018137A">
        <w:rPr>
          <w:rFonts w:ascii="Times New Roman" w:eastAsia="Times New Roman" w:hAnsi="Times New Roman" w:cs="Times New Roman"/>
          <w:color w:val="000000"/>
          <w:sz w:val="24"/>
          <w:szCs w:val="24"/>
        </w:rPr>
        <w:t>Домачевский</w:t>
      </w:r>
      <w:r w:rsidR="002A476E">
        <w:rPr>
          <w:rFonts w:ascii="Times New Roman" w:eastAsia="Times New Roman" w:hAnsi="Times New Roman" w:cs="Times New Roman"/>
          <w:color w:val="000000"/>
          <w:sz w:val="24"/>
          <w:szCs w:val="24"/>
        </w:rPr>
        <w:t xml:space="preserve"> сельсовет</w:t>
      </w:r>
      <w:r w:rsidR="00697EF5" w:rsidRPr="00EB0707">
        <w:rPr>
          <w:rFonts w:ascii="Times New Roman" w:eastAsia="Times New Roman" w:hAnsi="Times New Roman" w:cs="Times New Roman"/>
          <w:color w:val="000000"/>
          <w:sz w:val="24"/>
          <w:szCs w:val="24"/>
        </w:rPr>
        <w:t xml:space="preserve"> Лев-Толстовского муниципального района Липецкой области</w:t>
      </w:r>
      <w:r w:rsidR="002A476E">
        <w:rPr>
          <w:rFonts w:ascii="Times New Roman" w:eastAsia="Times New Roman" w:hAnsi="Times New Roman" w:cs="Times New Roman"/>
          <w:color w:val="000000"/>
          <w:sz w:val="24"/>
          <w:szCs w:val="24"/>
        </w:rPr>
        <w:t>, утвержденные решением Совета депутатов сельского поселения Домачевский сельсовет Лев-Толстовского муниципального района Липецкой области</w:t>
      </w:r>
      <w:r>
        <w:rPr>
          <w:rFonts w:ascii="Times New Roman" w:eastAsia="Times New Roman" w:hAnsi="Times New Roman" w:cs="Times New Roman"/>
          <w:color w:val="000000"/>
          <w:sz w:val="24"/>
          <w:szCs w:val="24"/>
        </w:rPr>
        <w:t xml:space="preserve"> Российской Федеоации от 11.12.2017г № 73</w:t>
      </w:r>
      <w:r w:rsidR="00697EF5" w:rsidRPr="00EB0707">
        <w:rPr>
          <w:rFonts w:ascii="Times New Roman" w:eastAsia="Times New Roman" w:hAnsi="Times New Roman" w:cs="Times New Roman"/>
          <w:color w:val="000000"/>
          <w:sz w:val="24"/>
          <w:szCs w:val="24"/>
        </w:rPr>
        <w:t>".</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3.Настоящее решение вступает в силу со дня обнародования.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18137A" w:rsidRDefault="00697EF5" w:rsidP="00697EF5">
      <w:pPr>
        <w:shd w:val="clear" w:color="auto" w:fill="FFFFFF"/>
        <w:spacing w:after="0" w:line="240" w:lineRule="auto"/>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Председатель Совета депутатов </w:t>
      </w:r>
    </w:p>
    <w:p w:rsidR="0018137A" w:rsidRDefault="00697EF5" w:rsidP="00697EF5">
      <w:pPr>
        <w:shd w:val="clear" w:color="auto" w:fill="FFFFFF"/>
        <w:spacing w:after="0" w:line="240" w:lineRule="auto"/>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сельского  поселения </w:t>
      </w:r>
      <w:r w:rsidR="0018137A">
        <w:rPr>
          <w:rFonts w:ascii="Times New Roman" w:eastAsia="Times New Roman" w:hAnsi="Times New Roman" w:cs="Times New Roman"/>
          <w:color w:val="000000"/>
          <w:sz w:val="24"/>
          <w:szCs w:val="24"/>
        </w:rPr>
        <w:t>Домачевский</w:t>
      </w:r>
      <w:r w:rsidRPr="00EB0707">
        <w:rPr>
          <w:rFonts w:ascii="Times New Roman" w:eastAsia="Times New Roman" w:hAnsi="Times New Roman" w:cs="Times New Roman"/>
          <w:color w:val="000000"/>
          <w:sz w:val="24"/>
          <w:szCs w:val="24"/>
        </w:rPr>
        <w:t xml:space="preserve"> сельсовет </w:t>
      </w:r>
    </w:p>
    <w:p w:rsidR="0018137A" w:rsidRDefault="00697EF5" w:rsidP="00697EF5">
      <w:pPr>
        <w:shd w:val="clear" w:color="auto" w:fill="FFFFFF"/>
        <w:spacing w:after="0" w:line="240" w:lineRule="auto"/>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Лев-  Толстовского муниципального района  </w:t>
      </w:r>
    </w:p>
    <w:p w:rsidR="00697EF5" w:rsidRPr="00EB0707" w:rsidRDefault="00697EF5" w:rsidP="00697EF5">
      <w:pPr>
        <w:shd w:val="clear" w:color="auto" w:fill="FFFFFF"/>
        <w:spacing w:after="0" w:line="240" w:lineRule="auto"/>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Липецкой области Российской Федерации</w:t>
      </w:r>
      <w:r w:rsidR="0018137A">
        <w:rPr>
          <w:rFonts w:ascii="Times New Roman" w:eastAsia="Times New Roman" w:hAnsi="Times New Roman" w:cs="Times New Roman"/>
          <w:color w:val="000000"/>
          <w:sz w:val="24"/>
          <w:szCs w:val="24"/>
        </w:rPr>
        <w:t xml:space="preserve">                                                А.А.Котов</w:t>
      </w:r>
    </w:p>
    <w:p w:rsidR="00274B99" w:rsidRDefault="00697EF5" w:rsidP="006B2D16">
      <w:pPr>
        <w:pStyle w:val="ConsPlusTitle"/>
        <w:widowControl/>
        <w:jc w:val="right"/>
        <w:outlineLvl w:val="0"/>
        <w:rPr>
          <w:b w:val="0"/>
        </w:rPr>
      </w:pPr>
      <w:r w:rsidRPr="00EB0707">
        <w:rPr>
          <w:color w:val="000000"/>
        </w:rPr>
        <w:lastRenderedPageBreak/>
        <w:t> </w:t>
      </w:r>
      <w:r w:rsidR="00274B99">
        <w:rPr>
          <w:sz w:val="28"/>
          <w:szCs w:val="28"/>
        </w:rPr>
        <w:t xml:space="preserve">                                                                                                                  </w:t>
      </w:r>
    </w:p>
    <w:p w:rsidR="00697EF5" w:rsidRPr="00EB0707" w:rsidRDefault="00697EF5" w:rsidP="00697EF5">
      <w:pPr>
        <w:shd w:val="clear" w:color="auto" w:fill="FFFFFF"/>
        <w:spacing w:after="0" w:line="240" w:lineRule="auto"/>
        <w:jc w:val="both"/>
        <w:textAlignment w:val="top"/>
        <w:rPr>
          <w:rFonts w:ascii="Times New Roman" w:eastAsia="Times New Roman" w:hAnsi="Times New Roman" w:cs="Times New Roman"/>
          <w:color w:val="000000"/>
          <w:sz w:val="24"/>
          <w:szCs w:val="24"/>
        </w:rPr>
      </w:pP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jc w:val="center"/>
        <w:textAlignment w:val="top"/>
        <w:outlineLvl w:val="1"/>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 xml:space="preserve">ПРАВИЛА БЛАГОУСТРОЙСТВА ТЕРРИТОРИЙ СЕЛЬСКОГО ПОСЕЛЕНИЯ </w:t>
      </w:r>
      <w:r w:rsidR="0018137A">
        <w:rPr>
          <w:rFonts w:ascii="Times New Roman" w:eastAsia="Times New Roman" w:hAnsi="Times New Roman" w:cs="Times New Roman"/>
          <w:b/>
          <w:bCs/>
          <w:color w:val="000000"/>
          <w:sz w:val="24"/>
          <w:szCs w:val="24"/>
        </w:rPr>
        <w:t>ДОМАЧЕВСКИЙ</w:t>
      </w:r>
      <w:r w:rsidRPr="00EB0707">
        <w:rPr>
          <w:rFonts w:ascii="Times New Roman" w:eastAsia="Times New Roman" w:hAnsi="Times New Roman" w:cs="Times New Roman"/>
          <w:b/>
          <w:bCs/>
          <w:color w:val="000000"/>
          <w:sz w:val="24"/>
          <w:szCs w:val="24"/>
        </w:rPr>
        <w:t xml:space="preserve"> СЕЛЬСОВЕТ ЛЕВ-ТОЛСТОВСКОГО МУНИЦИПАЛЬНОГО РАЙОНА ЛИПЕЦКОЙ ОБЛБАСТИ РОССИЙСКОЙ ФЕДЕРАЦИИ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6B2D16" w:rsidRDefault="00697EF5" w:rsidP="00697EF5">
      <w:pPr>
        <w:shd w:val="clear" w:color="auto" w:fill="FFFFFF"/>
        <w:spacing w:after="0" w:line="240" w:lineRule="auto"/>
        <w:ind w:firstLine="567"/>
        <w:jc w:val="both"/>
        <w:textAlignment w:val="top"/>
        <w:rPr>
          <w:rFonts w:ascii="Times New Roman" w:eastAsia="Times New Roman" w:hAnsi="Times New Roman" w:cs="Times New Roman"/>
          <w:sz w:val="24"/>
          <w:szCs w:val="24"/>
        </w:rPr>
      </w:pPr>
      <w:r w:rsidRPr="006B2D16">
        <w:rPr>
          <w:rFonts w:ascii="Times New Roman" w:eastAsia="Times New Roman" w:hAnsi="Times New Roman" w:cs="Times New Roman"/>
          <w:sz w:val="24"/>
          <w:szCs w:val="24"/>
        </w:rPr>
        <w:t xml:space="preserve">Приняты Решением Совета депутатов сельского поселения </w:t>
      </w:r>
      <w:r w:rsidR="0018137A" w:rsidRPr="006B2D16">
        <w:rPr>
          <w:rFonts w:ascii="Times New Roman" w:eastAsia="Times New Roman" w:hAnsi="Times New Roman" w:cs="Times New Roman"/>
          <w:sz w:val="24"/>
          <w:szCs w:val="24"/>
        </w:rPr>
        <w:t>Домачевский</w:t>
      </w:r>
      <w:r w:rsidRPr="006B2D16">
        <w:rPr>
          <w:rFonts w:ascii="Times New Roman" w:eastAsia="Times New Roman" w:hAnsi="Times New Roman" w:cs="Times New Roman"/>
          <w:sz w:val="24"/>
          <w:szCs w:val="24"/>
        </w:rPr>
        <w:t xml:space="preserve"> сельсовет Лев-Толстовского муниципального района Липецкой о</w:t>
      </w:r>
      <w:r w:rsidR="002A476E" w:rsidRPr="006B2D16">
        <w:rPr>
          <w:rFonts w:ascii="Times New Roman" w:eastAsia="Times New Roman" w:hAnsi="Times New Roman" w:cs="Times New Roman"/>
          <w:sz w:val="24"/>
          <w:szCs w:val="24"/>
        </w:rPr>
        <w:t>бласти Российской Федерации от 28.07.2022 г.№ 61</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Правила благоустройства территории сельского поселения </w:t>
      </w:r>
      <w:r w:rsidR="0018137A">
        <w:rPr>
          <w:rFonts w:ascii="Times New Roman" w:eastAsia="Times New Roman" w:hAnsi="Times New Roman" w:cs="Times New Roman"/>
          <w:color w:val="000000"/>
          <w:sz w:val="24"/>
          <w:szCs w:val="24"/>
        </w:rPr>
        <w:t>Домачевский</w:t>
      </w:r>
      <w:r w:rsidRPr="00EB0707">
        <w:rPr>
          <w:rFonts w:ascii="Times New Roman" w:eastAsia="Times New Roman" w:hAnsi="Times New Roman" w:cs="Times New Roman"/>
          <w:color w:val="000000"/>
          <w:sz w:val="24"/>
          <w:szCs w:val="24"/>
        </w:rPr>
        <w:t xml:space="preserve"> сельсовет Лев-Толстовского муниципального района Липецкой области Российской Федерации (далее - Правила) - это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Липецкой области, требования к благоустройству и элементам благоустройства территории сельского поселения, перечень мероприятий по благоустройству территории сельского поселения, порядок и периодичность их проведения.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Основными задачами Правил является: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формирование комфортной, современной городской среды на территории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обеспечение и повышение комфортности условий проживания граждан;</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поддержание и улучшение санитарного и эстетического состояния территории муниципального образования;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формирование архитектурного облика на территории сельского поселения с учетом особенностей пространственной организации, исторических традиций и природного ландшафта;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Статья 1. Общие положения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Правила регулируют вопросы: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 содержания территорий, в том числе общего пользования, порядка пользования такими территориями;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 внешнего вида фасадов и ограждающих конструкций зданий, строений, сооружений;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 проектирования, размещения, содержания и восстановления элементов благоустройства, в том числе после производства земляных работ;</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4) организации освещения территории сельского поселения, включая архитектурную подсветку зданий, строений, сооружений;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5) организации озеленения территории сельского поселения, включая порядок создания, содержания, восстановления и охраны расположенных в границах сельского поселения газонов, цветников и иных территорий, занятых травянистыми растениями;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lastRenderedPageBreak/>
        <w:t>6) размещения информации на территории сельского поселения, в том числе установки указателей с наименованиями улиц и номерами домов, вывесок;</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8) организации пешеходных коммуникаций, в том числе тротуаров, аллей, дорожек, тропинок;</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10) уборки территории сельского поселения, в том числе в зимний период;</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11) организации стоков ливневых вод;</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12) порядка проведения земляных работ на территории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14) определения границ прилегающих территорий в соответствии с порядком, установленным Законом Липецкой области от 05.03.2019 N 252-ОЗ "О порядке определения границ прилегающих территорий в Липецкой области" (далее - Закон </w:t>
      </w:r>
      <w:hyperlink r:id="rId5" w:history="1">
        <w:r w:rsidRPr="0018137A">
          <w:rPr>
            <w:rFonts w:ascii="Times New Roman" w:eastAsia="Times New Roman" w:hAnsi="Times New Roman" w:cs="Times New Roman"/>
            <w:sz w:val="24"/>
            <w:szCs w:val="24"/>
          </w:rPr>
          <w:t>Липецкой области N 252-ОЗ</w:t>
        </w:r>
      </w:hyperlink>
      <w:r w:rsidRPr="00EB0707">
        <w:rPr>
          <w:rFonts w:ascii="Times New Roman" w:eastAsia="Times New Roman" w:hAnsi="Times New Roman" w:cs="Times New Roman"/>
          <w:color w:val="000000"/>
          <w:sz w:val="24"/>
          <w:szCs w:val="24"/>
        </w:rPr>
        <w:t>);</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15) праздничного оформления территории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16) порядка участия граждан и организаций в реализации мероприятий по благоустройству территорий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17) форм и механизмов общественного участия в принятии решений и реализации проектов комплексного благоустройства и развития территории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Статья 2. Основные понятия, используемые в Правилах</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В Правилах применяются следующие понятия: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 благоустройство территории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территории сельского поселения и расположенных на этой территории объектов, в том числе территорий общего пользования, земельных участков, зданий, строений, сооружений, прилегающих территорий;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4)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5) газон - участок земли, верхний слой почвенного покрова, покрытый травянистой растительностью искусственного происхождения или естественного происхождения при условии проведения соответствующего ухода или с отсутствием растительности в силу каких-либо обстоятельств, но предназначенный для размещения травянистой растительности;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lastRenderedPageBreak/>
        <w:t>6) границы прилегающей территории - местоположение прилегающей территории, которое определяется в метрах по периметру от внешней границы здания, строения, сооружения, земельного участка в случае, если такой земельный участок образован, и устанавливается посредством определения координат характерных точек ее границ.</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Внешняя часть границ прилегающей территории - часть границ прилегающей территории, не примыкающая непосредственно к границе здания, строения, сооружения, земельного участка, в отношении которого установлены границы прилегающей территории, то есть не являющаяся их общей границей;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7) зеленые насаждения - совокупность древесных, кустарниковых и травянистых растений на определенной территории, в том числе: деревья, кустарники, живая изгородь, палисадники, клумбы, газоны;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8) земляные работы - работы, связанные с выемкой, перемещением, укладкой грунта на территориях сельского поселения, с нарушением различных видов покрытий территорий, планировкой территории под застройку и благоустройством;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9) информационные элементы - элементы благоустройства (информационные конструкции, вывески, указатели, не содержащие сведения рекламного характера), размещаемые на фасадах зданий, строений и сооружений в месте фактического нахождения или осуществления деятельности заинтересованного лица в целях извещения неопределенного круга лиц о его фактическом местоположении (месте осуществления деятельности);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10) контейнер - мусоросборник, предназначенный для складирования твердых коммунальных отходов, за исключением крупногабаритных отходов;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11)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12)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13) малые архитектурные формы (МАФ) - элементы декоративного оформления и коммунально-технического обустройства территорий сельского поселения, не связанные с осуществлением предпринимательской деятельности в области торговли и общественного питания: беседки, ротонды, веранды, навесы, скульптуры, памятные доски, остановочные павильоны, фонари, приспособления для озеленения, скамьи, мостики, фонтаны, питьевые фонтанчики, бюветы, декоративные водоемы, не являющиеся объектами капитального строительства;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14) механизированная уборка - уборка территории с применением специализированной техники и оборудования;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15) мусор - мелкие неоднородные сухие или влажные отходы;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16) обслуживающая (эксплуатирующая) организация - организация, обслуживающая объекты и элементы благоустройства на основании договоров (соглашений), муниципальных контрактов, муниципальных заданий в установленном порядке;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17) объекты благоустройства - территории различного функционального назначения, на которых осуществляется деятельность по благоустройству, в том числе детские, спортивные и другие площадки для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w:t>
      </w:r>
      <w:r w:rsidRPr="00EB0707">
        <w:rPr>
          <w:rFonts w:ascii="Times New Roman" w:eastAsia="Times New Roman" w:hAnsi="Times New Roman" w:cs="Times New Roman"/>
          <w:color w:val="000000"/>
          <w:sz w:val="24"/>
          <w:szCs w:val="24"/>
        </w:rPr>
        <w:lastRenderedPageBreak/>
        <w:t>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18)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19) 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20)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21) 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сквер, бульвар и т.д.;</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22)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23)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 пешеходные коммуникации - тротуары, аллеи, дорожки;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25)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26) порубочные остатки - пни, стволы, корни, ветки, полученные в результате подрезки, вырубки (сноса) деревьев и кустарников;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27) придомовая территория - земельный участок, входящий в состав общего имущества многоквартирного дома,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28)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w:t>
      </w:r>
      <w:hyperlink r:id="rId6" w:history="1">
        <w:r w:rsidRPr="0018137A">
          <w:rPr>
            <w:rFonts w:ascii="Times New Roman" w:eastAsia="Times New Roman" w:hAnsi="Times New Roman" w:cs="Times New Roman"/>
            <w:sz w:val="24"/>
            <w:szCs w:val="24"/>
          </w:rPr>
          <w:t>Липецкой области N 252-ОЗ</w:t>
        </w:r>
      </w:hyperlink>
      <w:r w:rsidRPr="00EB0707">
        <w:rPr>
          <w:rFonts w:ascii="Times New Roman" w:eastAsia="Times New Roman" w:hAnsi="Times New Roman" w:cs="Times New Roman"/>
          <w:color w:val="000000"/>
          <w:sz w:val="24"/>
          <w:szCs w:val="24"/>
        </w:rPr>
        <w:t>;</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29)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30) проект комплексного благоустройства - документация, содержащая материалы в текстовой и графической форме и определяющая проектные решения (в том числе цветовые) по реализации комплекса мероприятий по благоустройству территории и элементов благоустройства, включающая в себя решения в части декоративных, технических, планировочных, конструктивных устройств, элементов озеленения, различных видов оборудования и оформления, в том числе фасадов зданий, строений, сооружений, малых архитектурных форм, освещения, некапитальных нестационарных строений и сооружений, информационных элементов и указателей, требований к их внешнему облику;</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lastRenderedPageBreak/>
        <w:t>31) разрешение на осуществление земляных работ - документ, разрешающий производство земляных работ, выданный в установленном порядке;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32) разукомплектованное транспортное средство - механическое транспортное средство, на котором отсутствуют основные узлы и (или) агрегаты, кузовные детали (капот, крышка багажника, двери, какая-либо из частей транспортного средства), стекла, колеса,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23.10.1993 N 1090 "О Правилах дорожного движения";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33) размещение транспортного средства - стоянка (отстой) транспортного средства, в том числе по причинам, связанным с посадкой или высадкой пассажиров либо загрузкой или разгрузкой транспортного средства;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34) ремонт транспортных средств - комплекс работ, в том числе разборочных, слесарных, окрасочных, сварочных, сборочных, по устранению неисправностей и восстановлению работоспособного состояния механического транспортного средства с заменой или восстановлением его агрегатов и узлов в пределах эксплуатационных характеристик, установленных изготовителем;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35) система озеленения территории сельского поселения - составная и необходимая часть благоустройства и ландшафтной организации территории сельского поселения, которая обеспечивается посредством осуществления мероприятий, направленных на создание, содержание, восстановление и охрану расположенных в границах сельского поселения зеленых насаждений;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36) смет - грунтовые наносы, пыль, опавшие листья, мелкий мусор;</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37) снежный вал - временное образование из снега, наледи, формируемое в результате их сгребания, в том числе подготовленное для вывоза;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38) снос зеленых насаждений - снос (повреждение) зеленых насаждений, в том числе изъятие (уничтожение) газонов, цветников и других элементов озеленения;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39) содержание объектов благоустройства - поддержание в надлежащем техническом, эстетическом состоянии объектов благоустройства, их отдельных элементов в соответствии с эксплуатационными требованиями;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40) сорное растение - не культивируемое растение, но произрастающее на обрабатываемой территории вместе с культурным и отнимающее у последнего свет, влагу и питание;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41)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42)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43)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44)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lastRenderedPageBreak/>
        <w:t>45) технологические материалы - материалы, применяемые при уборке пешеходных и транспортных коммуникаций в зимний период (песко-соляная смесь, противогололедные материалы);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46) 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47) уборка территории - комплекс мероприятий, связанных с регулярной очисткой территории от пыли, грунта, мусора, смета, снега, льда, покосом травы, а также со сбором и вывозом в специально отведенные для этого места отходов производства и потребления, другого мусора; иные мероприятия, направленные на обеспечение чистоты, надлежащего санитарного состояния и благоустройства территории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48) фасад - наружная (лицевая) сторона здания, строения, сооружения. Различают главный, боковой, задний фасады. Фасады делятся на уличный и дворовый;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49) элементы благоустройства: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сборные искусственные неровности, сборные шумовые полосы;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ограждения, ограждающие устройства, ограждающие элементы, придорожные экраны;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въездные группы;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пруды и обводненные карьеры, искусственные сезонные водные объекты для массового отдыха, размещаемые на общественных территориях;</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w:t>
      </w:r>
      <w:r w:rsidRPr="00EB0707">
        <w:rPr>
          <w:rFonts w:ascii="Times New Roman" w:eastAsia="Times New Roman" w:hAnsi="Times New Roman" w:cs="Times New Roman"/>
          <w:color w:val="000000"/>
          <w:sz w:val="24"/>
          <w:szCs w:val="24"/>
        </w:rPr>
        <w:lastRenderedPageBreak/>
        <w:t>общественные туалеты, иные сооружения, благоустраиваемые на общественных территориях;</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водные устройства (в том числе питьевые фонтанчики, фонтаны, искусственные декоративные водопады);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плавучие домики для птиц, скворечники, кормушки, голубятни;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уличное коммунально-бытовое и техническое оборудование (в том числе урны, люки смотровых колодцев, подъемные платформы);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остановочные павильоны;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сезонные (летние) кафе;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городская мебель;</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рекламные конструкции;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праздничное оформление;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50) элементы озеленения - элементы благоустройства и ландшафтной организации территории, обеспечивающие формирование благоустройства территории сельского поселения с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Применяемые в настоящих Правилах понятия, не указанные в настоящей статье, используются в значениях, предусмотренных действующим законодательством Российской Федерации и Липецкой области, отдельными положениями настоящих Правил и отдельными муниципальными правовыми актами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2.1. Общие принципы и подходы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2.1.1 Развитие городской среды должно осуществляться путем улучшения, обновления, развития инфраструктуры сельского поселения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сельского поселения и их объединениями. При этом необходимо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2.1.2. К деятельности по благоустройству территорий относится разработка документации, основанной на стратегии развития сельского поселения и концепции, отражающей потребности жителей,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2.1.3. К потенциальным участникам деятельности по благоустройству территории относятся следующие группы лиц:</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а) жители сельского поселения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формирования активного и сплоченного сообщества местных жителей, заинтересованного в развитии городской среды;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lastRenderedPageBreak/>
        <w:t>в) хозяйствующие субъекты, осуществляющие деятельность на территории сельского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формирования позитивного имиджа сельского поселения и его туристской и инвестиционной привлекательности;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г) представители профессионального сообщества, в том числе эксперты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д) исполнители работ по разработке и реализации проектов благоустройства, специалисты по благоустройству и озеленению, в том числе возведению МАФ;</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е) региональные центры компетенций;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ж) иные лица.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2.1.4. С целью формирования комфортной городской среды в сельском поселении органам местного самоуправления следует осуществлять планирование развития территории сельского поселения,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сельского поселения, иных участников деятельности по благоустройству территорий и иных потенциальных пользователей общественных и дворовых территорий сельского поселения,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N 913/пр.</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2.1.5. Проект благоустройства территории на стадии разработки концепции для каждой территории сельского поселения следует создавать с учетом потребностей и запросов жителей сельского поселения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сельского поселения. При этом необходимо обеспечивать синхронизацию мероприятий, реализуемых в рамках государственных программ (подпрограмм) субъекта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2.1.6. В качестве приоритетных территорий для благоустройства рекомендуется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2.1.7. Перечень территорий, подлежащих благоустройству, очередность реализации проектов благоустройства, объемы и источники финансирования устанавливаются в муниципальной программе формирования современной городской среды.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2.1.8. В рамках разработки муниципальной программы формирования современной городской среды следует провести инвентаризацию объектов благоустройства и разработать паспорта объектов благоустройства, в том числе в электронной форме.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2.1.9. В паспорте объекта благоустройства отображается следующая информация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наименование (вид) объекта благоустройства;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адрес объекта благоустройства;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lastRenderedPageBreak/>
        <w:t>- площадь объекта благоустройства, в том числе площадь механизированной и ручной уборки;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ситуационный план;</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информация о наличии зон с особыми условиями использования территории;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информация о лице, ответственном за содержание объекта благоустройства;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иная информация, характеризующая объект благоустройства.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2.1.10. При реализации проектов благоустройства территорий сельского поселения необходимо обеспечивать:</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б) взаимосвязь пространств сельского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в) создание комфортных пешеходных и велосипедных коммуникаций среды, в том числе путем создания в сельском поселении условий для безопасных и удобных пешеходных и велосипедных прогулок. Следует обеспечить доступность пешеходных прогулок для различных категорий граждан, в том числе для маломобильных групп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г) возможность доступа к основным значимым объектам на территории сельского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е) шаговую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з) безопасность и порядок, в том числе путем организации системы освещения и видеонаблюдения.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2.1.12. Для реализации следует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При этом необходимо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2.1.13. Реализацию комплексных проектов благоустройства территорий сельского поселения следует осуществлять с привлечением внебюджетных источников </w:t>
      </w:r>
      <w:r w:rsidRPr="00EB0707">
        <w:rPr>
          <w:rFonts w:ascii="Times New Roman" w:eastAsia="Times New Roman" w:hAnsi="Times New Roman" w:cs="Times New Roman"/>
          <w:color w:val="000000"/>
          <w:sz w:val="24"/>
          <w:szCs w:val="24"/>
        </w:rPr>
        <w:lastRenderedPageBreak/>
        <w:t>финансирования, в том числе с использованием механизмов государственно-частного партнерства.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Статья 3. Требования к благоустройству на территориях общественного назначения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3.3.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3.4.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3.5. Возможно использование территории общественных пространств для размещения произведений декоративно-прикладного искусства, декоративных водных устройств.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3.5.1. Фонтаны: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Владельцы фонтанов своими силами и средствами обязаны обеспечить:</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содержание фонтанов в чистоте, в том числе в период их отключения;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своевременную консервацию (закрытие) фонтанов на зимний период.</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В период работы фонтанов очистку водной поверхности от мусора производить ежедневно.</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Статья 4. Требования к благоустройству на территориях жилого назначения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4.1.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w:t>
      </w:r>
      <w:r w:rsidRPr="00EB0707">
        <w:rPr>
          <w:rFonts w:ascii="Times New Roman" w:eastAsia="Times New Roman" w:hAnsi="Times New Roman" w:cs="Times New Roman"/>
          <w:color w:val="000000"/>
          <w:sz w:val="24"/>
          <w:szCs w:val="24"/>
        </w:rPr>
        <w:lastRenderedPageBreak/>
        <w:t>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4.2. 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4.3.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4.4. Возможно размещение средств наружной рекламы, некапитальных нестационарных сооружений.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4.5. 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4.6.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4.7. 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4.8. Проектирование 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в составе исторической застройки;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на территориях высокоплотной застройки;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вдоль магистралей;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на реконструируемых территориях.</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4.9.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4.10.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4.11. 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4.12. При озеленении территории детских садов и школ не использовать растения с ядовитыми плодами, а также с колючками и шипами.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4.13.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w:t>
      </w:r>
      <w:r w:rsidRPr="00EB0707">
        <w:rPr>
          <w:rFonts w:ascii="Times New Roman" w:eastAsia="Times New Roman" w:hAnsi="Times New Roman" w:cs="Times New Roman"/>
          <w:color w:val="000000"/>
          <w:sz w:val="24"/>
          <w:szCs w:val="24"/>
        </w:rPr>
        <w:lastRenderedPageBreak/>
        <w:t>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Статья 5. Проектирование, благоустройство и содержание общественных территорий рекреационного назначения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5.1.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5.2. При проектировании и благоустройстве объектов рекреации следует предусматривать:</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б)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5.3. При благоустройстве объектов рекреации следует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5.4. 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5.5.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необходима установка просматриваемого ограждения водных объектов.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5.6. При проектировании озеленения на территории объектов рекреации следует:</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lastRenderedPageBreak/>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произвести почвенную диагностику условий питания растений;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обеспечивать озеленение и формирование берегов водоема.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5.7. При проектировании парков необходимо учитывать ландшафтно-климатические условия и организовывать парки на пересеченном рельефе, по берегам водоемов, парки на территориях, занятых лесными насаждениями.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5.8. При благоустройстве парков, являющихся памятниками садово-паркового искусства, истории и архитектуры, следует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5.9. На территории сельского поселения допускается формировать следующие виды садов: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а) сады отдыха, предназначенные для организации кратковременного отдыха населения и прогулок;</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б) сады при зданиях и сооружениях социально значимых объектов, учреждений культуры и спорта;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в) сады-выставки, представляющие собой экспозиционную территорию, функционирующую как самостоятельный объект или как часть парка населенного пункта;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5.10. 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пунктах 5.3. и 5.4. настоящих Правил,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Статья 6. Содержание территорий общего пользования и порядок пользования такими территориями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6.1. Содержание территорий включает в себя работы по уборке, ремонту расположенных на ней элементов благоустройства в соответствии с требованиями действующего законодательства.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Содержание территорий общего пользования осуществляет администрация сельского поселения сельсовет в случаях и порядке согласно Приложению 1 (за исключением перечня работ по содержанию прилегающих территорий, указанных в Приложении 2).</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6.2.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w:t>
      </w:r>
      <w:r w:rsidRPr="00EB0707">
        <w:rPr>
          <w:rFonts w:ascii="Times New Roman" w:eastAsia="Times New Roman" w:hAnsi="Times New Roman" w:cs="Times New Roman"/>
          <w:color w:val="000000"/>
          <w:sz w:val="24"/>
          <w:szCs w:val="24"/>
        </w:rPr>
        <w:lastRenderedPageBreak/>
        <w:t>или образованы по границам таких домов) принимают участие, в том числе финансовое, в содержании прилегающих территорий самостоятельно или посредством привлечения юридических и (или) физических лиц, в том числе индивидуальных предпринимателей, за счет собственных средств в случаях и порядке согласно Приложению 2.</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6.3. Администрация сельского поселения разрабатывает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сельского поселения с закреплением организаций, ответственных за уборку конкретных участков территории сельского поселения, в том числе территорий, прилегающих к объектам недвижимости всех форм собственности (далее - карта содержания территории).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Статья 7. Требования к внешнему виду фасадов и ограждающих конструкций зданий, строений, сооружений и их содержанию</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7.1. </w:t>
      </w:r>
      <w:r w:rsidRPr="006B2D16">
        <w:rPr>
          <w:rFonts w:ascii="Times New Roman" w:eastAsia="Times New Roman" w:hAnsi="Times New Roman" w:cs="Times New Roman"/>
          <w:sz w:val="24"/>
          <w:szCs w:val="24"/>
        </w:rPr>
        <w:t>Внешний вид фасадов и ограждающих конструкций зданий, строений, сооружений должен соответствовать архитектурно-градостроительному облику объекта, установленном решением Совета депутатов Лев-Толстовского муниципального района от 27.05.2020 г. N 273 "Об утверждении Положения о порядке предоставления решения о согласовании архитектурно-градостроительного облика объекта на территории Лев-Толстовского муниципального района Липецкой области ", которым определен состав паспорта архитектурно-градостроительного облика объекта и требования, предъявляемые к внешнему виду фасадов объектов капитального строительства.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Паспорт архитектурно-градостроительного облика объекта отражает композиционные приемы и фасадные решения объекта, включая колористическое решение, архитектурно-художественную подсветку, размещение рекламы и информации, материалы и виды отделки.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Согласованию архитектурно-градостроительного облика объекта подлежат строящиеся, реконструируемые, капитально ремонтируемые здания, строения и сооружения, а также объекты при полном или частичном изменении внешнего вида фасадов, за исключением объектов культурного наследия, индивидуального жилищного строительства, нестационарных (некапитальных) и линейных объектов.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Изменение цветового решения, архитектурных деталей и конструктивных элементов фасада здания, строения, сооружения осуществляется на основе сочетаний основных и дополнительных цветов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Не допускается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При наличии утвержденного проекта комплексного благоустройства изменение внешнего вида фасадов объектов капитального строительства выполняется в соответствии с ним.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Разработанные и утвержденные в установленном порядке паспорта архитектурно-градостроительного облика объекта сохраняют свою силу при отсутствии противоречий проекту комплексного благоустройства.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lastRenderedPageBreak/>
        <w:t>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не допускается, если это не обосновано архитектурно-градостроительным обликом здания, строения, сооружения.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Внешний вид нестационарных торговых объектов должен соответствовать требованиям, установленным нормативно-правовым актом администрации района.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7.2. Входные группы и их элементы должны отвечать следующим требованиям: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метров при отсутствии препятствия движению пешеходов и транспорта без нарушения фасадных решений и композиционных приемов здания, строения, сооружения;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не допускается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при перепаде уровней высоты ступеней более 0,4 метра обязательным является размещение ограждения;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ступени, лестницы, облицовка поверхностей крылец и приямков выполняются в едином стиле, в том числе по цвету и фактуре, с материалами отделки цоколя фасада;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обязательным элементом приямка является его ограждение с устройством бордюра, а также устройство организованного водостока с крыши приямка;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поверхность ступеней входов, входных групп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при устройстве освещения входных групп учитывается имеющаяся система архитектурно-художественной подсветки фасада.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При наличии утвержденного проекта комплексного благоустройства входные группы объектов капитального строительства выполняются в соответствии с ним.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7.3. Инженерное и техническое оборудование фасадов зданий, строений, сооружений должны отвечать следующим требованиям: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размещение инженерного и технического оборудования фасадов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трубы, маркизы, защитные решетки) осуществляется в соответствии с паспортом архитектурно-градостроительного облика объекта;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цветовое решение водосточных и вентиляционных труб должно соответствовать основному колеру фасада или кровли здания, строения, сооружения;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 не допускается размещение инженерного и технического оборудования, в том числе воздушно-кабельных линий связи, над тротуарами, улицами, площадями, набережными, территориями общего пользования, на лицевых фасадах зданий, строений, сооружений, кроме размещения в скрытых для визуального восприятия местах (в </w:t>
      </w:r>
      <w:r w:rsidRPr="00EB0707">
        <w:rPr>
          <w:rFonts w:ascii="Times New Roman" w:eastAsia="Times New Roman" w:hAnsi="Times New Roman" w:cs="Times New Roman"/>
          <w:color w:val="000000"/>
          <w:sz w:val="24"/>
          <w:szCs w:val="24"/>
        </w:rPr>
        <w:lastRenderedPageBreak/>
        <w:t>траншеях, каналах, тоннелях), за исключением водосточных труб, видеокамер наружного наблюдения, оборудования для обеспечения движения городского пассажирского транспорта, освещения территории, пристенных электрощитов, громкоговорителей.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здание организаций. Невозможность размещения под землей наружных коммуникаций к зданию определяется только на основании отказа всех собственников подземной инфраструктуры в возможности размещения коммуникаций и отсутствии у размещающего своей подземной инфраструктуры;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наружные защитные устройства на входах следует размещать в границах дверного проема за плоскостью фасада здания, строения, сооружения;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не допускается размещение инженерного и технического оборудования на вентиляционных дымоходах;</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наружные блоки систем кондиционирования и вентиляции следует размещать с привязкой по вертикальной оси простенка здания, строения, сооружения.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При наличии утвержденного проекта комплексного благоустройства инженерное и техническое оборудование фасадов зданий, строений, сооружений выполняется в соответствии с ним.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7.4. Входы, витрины, информационные элементы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следует содержать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Устройство новых и реконструкция существующих оконных и дверных проемов, выходящих на главный фасад, цветовое решение оконных и витринных конструкций нежилого помещения, в том числе использование непрозрачного, тонированного, зеркального, цветового остекления, должно производиться в соответствии с паспортом архитектурно-градостроительного облика объекта.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При наличии утвержденного проекта комплексного благоустройства входы, витрины, информационные элементы объектов капитального строительства выполняются в соответствии с ним.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7.5. На наружном фасаде каждого здания (включая жилые дома) должны быть установлены указатели с наименованиями улиц и номерами домов.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Адресные аншлаги могут иметь подсветку.</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7.6. Дополнительно на фасадах зданий могут размещаться: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памятная доска;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флагодержатель;</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полигонометрический знак;</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указатель пожарного гидранта;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указатель геодезических знаков;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указатель прохождения инженерных коммуникаций.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7.7. Собственники и (или) иные законные владельцы индивидуальных жилых домов осуществляют ремонт и окраску фасадов и иных конструктивных элементов домов, входных дверей, окон, ограждений.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7.8. Собственники гаражей, расположенных в границах кооперативов, а также не входящих в состав кооперативов, обеспечивают надлежащее состояние принадлежащих им гаражей, их ремонт и покраску.</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lastRenderedPageBreak/>
        <w:t>Статья 8. Требования по проектированию, размещению, содержанию и восстановлению элементов благоустройства, в том числе после производства земляных работ</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8.1. При проектировании, размещении, содержании и восстановлении декоративных, технических, планировочных, конструктивных устройств следует руководствоваться следующими требованиями: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 при проектировании и размещении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 формирования архитектурно-художественного облика среды.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Применяемый в проекте вид покрытия следует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Для деревьев, расположенных в мощении, следует применять различные виды защиты (приствольные решетки, бордюры, периметральные скамейки).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Не допускается использовать отработанные автошины в качестве элементов для оформления клумб, детских и спортивных площадок, в качестве объектов, препятствующих проезду автотранспорта и предохраняющих от наезда автотранспорта на люки колодцев;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 при создании и благоустройстве ограждений следует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На территориях общественного, жилого, рекреационного назначения следует применять декоративные ажурные металлические ограждения. Не допускается применение сплошных, глухих и железобетонных ограждений, в том числе при проектировании ограждений многоквартирных домов.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 при благоустройстве используются следующие элементы сопряжения поверхностей: различные виды бортовых камней, пандусы, ступени, лестницы.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4) на территориях общественных пространств, рекреаций и дворов следует размещать скамьи для отдыха.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Установку скамей следует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 Поверхность скамьи для отдыха должна быть из деревянного материала с различными видами водоустойчивой обработки;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5) при размещении улично-технического оборудования в рамках решения задачи обеспечения качества среды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lastRenderedPageBreak/>
        <w:t>6) на территориях парков следует устанавливать общественные туалеты, исходя из расчета одно место на 500 посетителей;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7) на территориях пляжей следует устанавливать кабины для переодевания (раздевалки), общественные туалеты, душевые кабины, урны в количестве, определяемом хозяйствующим субъектом, с учетом площади пляжа. Общественные туалеты и душевые на пляже следует размещать на расстоянии не менее 50 метров и не более 200 метров от уреза воды. Расстояние между туалетами, душевыми должно составлять не более 100 метров.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Почва на пляжах должна соответствовать гигиеническим нормативам к составу и свойствам почв населенных мест.</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Уборку территории пляжа, уборку и дезинфекцию общественных туалетов, душевых, раздевалок в период эксплуатации пляжей следует проводить один раз в день; урны на пляже следует размещать на расстоянии не менее 10 метров от уреза воды. Расстояние между установленными урнами не должно превышать 40 метров. Урны следует устанавливать из расчета не менее одной урны на 1600 квадратных метров территории пляжа;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8) для складирования коммунальных отходов следует применять контейнеры и (или)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Количество и объем контейнеров определяется в соответствии с требованиями законодательства об отходах производства и потребления.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На площадке установки мусоросборных контейнеров следует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Такие площадки должны предусматриваться в составе территорий и участков любого функционального назначения, где могут накапливаться ТКО, и должны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9) 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При наличии утвержденного проекта комплексного благоустройства проектирование, размещение и восстановление декоративных, технических, планировочных, конструктивных устройств выполняются в соответствии с ним.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8.2. Работы по ремонту и содержанию элементов благоустройства выполняют их собственники собственными силами или с привлечением третьих лиц.</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8.3. Работы по содержанию элементов благоустройства включают:</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 регулярный осмотр всех элементов благоустройства,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 исправление повреждений отдельных элементов благоустройства при необходимости;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 мероприятия по уходу за деревьями и кустарниками, газонами, цветниками в соответствии с действующим законодательством;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lastRenderedPageBreak/>
        <w:t>5)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6) регулярную уборку территории.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7) полив и подметание проезжей части улиц и площадей с водонепроницаемым покрытием, а также пешеходных тротуаров при температуре воздуха более + 10 градусов С. Не допускается заправлять автомобили для полива и подметания технической водой и водой из открытых водоемов.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8.4. Содержание элементов озеленения включает:</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регулярный полив с обеспечением соответствующих для каждого вида зеленых насаждений норм и кратности;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внесение органических и минеральных удобрений;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рыхление почвы, удаление сорной растительности, мульчирование и отепление;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посадка и пересадка деревьев и кустарников, устройство приствольных кругов;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санитарная, омолаживающая, формовочная обрезка крон, стрижка живой изгороди;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покос газонов;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посадка цветов;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обработка ядохимикатами, пестицидами, гербицидами;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снос зеленых насаждений.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Выполнение мероприятий по содержанию и ремонту элементов озеленения на территориях общего пользования осуществляется в пределах средств, выделенных из бюджета </w:t>
      </w:r>
      <w:r w:rsidR="00517274">
        <w:rPr>
          <w:rFonts w:ascii="Times New Roman" w:eastAsia="Times New Roman" w:hAnsi="Times New Roman" w:cs="Times New Roman"/>
          <w:color w:val="000000"/>
          <w:sz w:val="24"/>
          <w:szCs w:val="24"/>
        </w:rPr>
        <w:t xml:space="preserve">Домачевского </w:t>
      </w:r>
      <w:r w:rsidRPr="00EB0707">
        <w:rPr>
          <w:rFonts w:ascii="Times New Roman" w:eastAsia="Times New Roman" w:hAnsi="Times New Roman" w:cs="Times New Roman"/>
          <w:color w:val="000000"/>
          <w:sz w:val="24"/>
          <w:szCs w:val="24"/>
        </w:rPr>
        <w:t>сельсовета Лев-Толстовского района.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8.5. Восстановление элементов благоустройства включает в себя комплекс работ по восстановлению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некапитальных (нестационарных) сооружений и иных элементов благоустройства в первоначальном виде.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Организации, осуществляющие работы, связанные с нарушением почвенного слоя, обязаны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Рекультивацию земельных участков с восстановлением травяного покрова, нарушенного в связи с размещением временных сооружений сезонного характера (сезонное кафе, сезонные аттракционы) осуществляют владельцы временных сооружений сезонного характера по окончании сезона.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Восстановление нарушенного благоустройства после проведения земляных работ осуществляет производитель работ собственными силами или с привлечением третьих лиц в сроки, указанные в разрешении на производство земляных работ.</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Работы по восстановлению нарушенного благоустройства после проведения земляных работ включают в себя: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качественное восстановление покрытий на всю ширину дороги, тротуара;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обратную установку бордюрного камня;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восстановление плодородного слоя почвы, а также восстановление, посадку нарушенных зеленых насаждений (в том числе газонов - с посевом газонных трав) и осуществление послепосадочного ухода за ними до полной приживаемости;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восстановление геодезических знаков;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восстановление прочих элементов благоустройства;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очистку места производства земляных работ от мусора.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lastRenderedPageBreak/>
        <w:t>Приемка выполненных работ по восстановлению нарушенного благоустройства при проведении земляных работ производится администрацией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8.6. В целях поддержания благоустройства на территории сельского поселения не допускается: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 перемещение, снос, ненадлежащее содержание (содержание в неисправном состоянии) ограждений, скамей, контейнеров, урн, игрового и спортивного оборудования, иных элементов благоустройства;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 нарушение требований по содержанию и ремонту фасадов, отмосток, водостоков, навесных металлических конструкций, окон и витрин, вывесок, входных узлов, иных архитектурных элементов нежилых зданий, строений и сооружений;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 непринятие собственниками, иными законными владельцами нежилых зданий, строений и сооружений или уполномоченными ими лицами мер по очистке кровель, карнизов, водостоков, навесов (козырьков) от снега, наледи, сосулек;</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4) нарушение требований по содержанию и эксплуатации объектов (средств) наружного освещения территорий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5) 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в подъездах жилых зданий, на инженерные коммуникации, тротуары, дорожные и иные информационные знаки, другие элементы благоустройства;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6) сброс (выброс), складирование и (или) временное хранение мусора, отходов спила деревьев, кустарников, листвы и других растительных остатков вне специально отведенных мест;</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7) сжигание листьев деревьев, кустарников на территории населенных пунктов. Собранные листья деревьев, кустарников подлежат вывозу на объекты размещения, обезвреживания или утилизации отходов.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8) хранение строительных материалов за пределами земельных участков, принадлежащих на праве собственности или ином праве гражданам и (или) юридическим лицам, вне установленных муниципальным правовым актом сельского поселения специально отведенных мест или с нарушением условий, установленных муниципальным правовым актом сельского поселения в сфере благоустройства;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9)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стоянке, проезду автотранспорта, без согласования с администрацией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10) размещение транспортных средств, самоходных машин и иной специальной техники, разукомплектованных транспортных средств, самоходных машин и иной специальной техники, вне специально обозначенных, обустроенных и оборудованных мест, на озелененных территориях общего и ограниченного пользования, на земельных участках, имеющих ограждения в виде бордюра и (или) иного искусственного ограждения, предназначенных для озеленения, и иных объектах благоустройства;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11) размещение транспортных средств массой более 3,5 тонн, самоходных машин и иной специальной техники на территориях общего пользования, на объектах благоустройства вне специально обозначенных, обустроенных и оборудованных мест;</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12) осуществление действий (бездействия), в том числе размещение транспортных средств, самоходных машин и иной специальной техники, препятствующих либо создающих помехи механизированной уборке дворовых территорий специализированной организацией в целях благоустройства в периоды, установленные органами местного самоуправления;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13) осуществление действий (бездействия), в том числе размещение транспортных средств, самоходных машин и иной специальной техники, препятствующих либо создающих помехи деятельности специализированной организации по сбору и вывозу (транспортировке) с помощью транспортных средств отходов производства и </w:t>
      </w:r>
      <w:r w:rsidRPr="00EB0707">
        <w:rPr>
          <w:rFonts w:ascii="Times New Roman" w:eastAsia="Times New Roman" w:hAnsi="Times New Roman" w:cs="Times New Roman"/>
          <w:color w:val="000000"/>
          <w:sz w:val="24"/>
          <w:szCs w:val="24"/>
        </w:rPr>
        <w:lastRenderedPageBreak/>
        <w:t>потребления, бытового мусора и твердых коммунальных отходов из мест, предназначенных для их накопления (временного складирования) в контейнерах, мусоросборниках или на специально отведенных площадках, в целях дальнейшего размещения и утилизации;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14) загрязнение территорий общего пользования, объектов благоустройства, связанное с ремонтом и мойкой транспортных средств, самоходных машин и иной специальной техники, их деталей и агрегатов вне специально отведенных мест (автомойки, автосервисы);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15) мытье транспортных средств, стирка, полоскание белья, другие виды деятельности, способствующие загрязнению воды водоисточника, в радиусе ближе 20 метров от источника нецентрализованного водоснабжения;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16) захламление, загрязнение и затопление подвалов и технических подполий, лестничных пролетов и клеток, чердачных помещений;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17) проведение земляных и (или) строительных работ в целях благоустройства при отсутствии разрешения на проведение указанных работ, выданного в порядке, установленном постановлением Правительства Российской Федерации, от</w:t>
      </w:r>
      <w:hyperlink r:id="rId7" w:history="1">
        <w:r w:rsidRPr="0018137A">
          <w:rPr>
            <w:rFonts w:ascii="Times New Roman" w:eastAsia="Times New Roman" w:hAnsi="Times New Roman" w:cs="Times New Roman"/>
            <w:color w:val="0000FF"/>
            <w:sz w:val="24"/>
            <w:szCs w:val="24"/>
          </w:rPr>
          <w:t> </w:t>
        </w:r>
        <w:r w:rsidRPr="0018137A">
          <w:rPr>
            <w:rFonts w:ascii="Times New Roman" w:eastAsia="Times New Roman" w:hAnsi="Times New Roman" w:cs="Times New Roman"/>
            <w:sz w:val="24"/>
            <w:szCs w:val="24"/>
          </w:rPr>
          <w:t>27 ноября 2014 г. N 1244</w:t>
        </w:r>
      </w:hyperlink>
      <w:r w:rsidRPr="00EB0707">
        <w:rPr>
          <w:rFonts w:ascii="Times New Roman" w:eastAsia="Times New Roman" w:hAnsi="Times New Roman" w:cs="Times New Roman"/>
          <w:color w:val="000000"/>
          <w:sz w:val="24"/>
          <w:szCs w:val="24"/>
        </w:rPr>
        <w:t>, несвоевременное восстановление благоустройства территории после их завершения, непринятие мер по восстановлению дорожного покрытия, нарушенного в связи с производством земляных работ, а также несоблюдение требований к обустройству и содержанию строительных площадок и (или) площадок для проведения земляных работ, при проведении указанных работ, установленных нормативным правовым актом органов местного самоуправления в сфере благоустройства;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18) размещение продуктов жизнедеятельности домашнего скота за пределами земельных участков, принадлежащих на праве собственности или ином вещном праве гражданам и (или) юридическим лицам;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19) нарушение покрытия дорог, пешеходных коммуникаций и других элементов благоустройства при установке и эксплуатации временных объектов, информационных элементов;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20) вывоз или перемещение на проезжую часть улиц, за исключением случаев, согласованных с обслуживающими (эксплуатирующими) организациями, снега, убираемого с внутриквартальных проездов, придомовых территорий, территорий предприятий, организаций, строительных площадок, иных земельных участков, имеющих собственников (правообладателей);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21) размещение на земельных участках временных (некапитальных) сооружений, аттракционов без получения разрешения собственника, а в отношении территорий общего пользования - согласования с администрацией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22) размещение информационных элементов с нарушением порядка, установленного настоящими Правилами;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23) размещение нестационарных торговых объектов и установка холодильного оборудования у нестационарных торговых объектов, с нарушением требований к их установке;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 осуществление на территориях общего пользования посадки, сноса и обрезки зеленых насаждений с нарушением установленного порядка;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25) сброс смета на озелененные территории;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26) использование автомобильных покрышек в качестве декоративного ограждения или малых архитектурных форм.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27) осуществление безнадзорного выгула крупного и мелкого рогатого скота, за пределами отведённой территории;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28) передвижение сельскохозяйственных животных без сопровождающих лиц;</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29) осуществление выпаса (выгула) домашних животных, мелкого и крупного рогатого скота в неустановленных местах.</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lastRenderedPageBreak/>
        <w:t>Статья 9. Требования по организации освещения территории сельского поселения, включая архитектурную подсветку зданий, строений, сооружений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9.1. На территории сельского поселения предусматривается функциональное, архитектурное и информационное освещение.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9.2.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 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(СП 52.13330.2016 "Свод правил. Естественное и искусственное освещение. Актуализированная редакция СНиП 23-05-95*");</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 экономичность и энергоэффективность применяемых установок, рациональное распределение и использование электроэнергии;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4) удобство обслуживания и управления при разных режимах работы установок.</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9.3.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В обычных установках светильники следует располагать на опорах (венчающие, консольные), подвесах или фасадах (бра, плафоны) на высоте от 3 до 15 метров. Их необходимо применять в транспортных и пешеходных зонах как наиболее традиционные.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В высокомачтовых установках осветительные приборы (прожекторы или светильники) следует располагать на опорах на высоте 20 метров и более. Эти установки следует использовать для освещения обширных пространств, транспортных развязок и магистралей, открытых паркингов.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В парапетных установках светильники следует встраивать линией или пунктиром в парапет высотой до 1,2 метра, ограждающий проезжую часть путепроводов, мостов, пандусов, развязок, а также тротуары и площадки. Их применение следует обосновать технико-экономической или архитектурной необходимостью.</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9.4. Архитектурная подсветка зданий, строений, сооружений применяется для формирования художественного оформления вечернего вида сельского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9.5.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9.6. Разработка проектных решений устройств наружного освещения и подсветки зданий, строений, сооружений осуществляется с учетом архитектурно-градостроительного облика здания, сооружения, стилистики окружающих архитектурных </w:t>
      </w:r>
      <w:r w:rsidRPr="00EB0707">
        <w:rPr>
          <w:rFonts w:ascii="Times New Roman" w:eastAsia="Times New Roman" w:hAnsi="Times New Roman" w:cs="Times New Roman"/>
          <w:color w:val="000000"/>
          <w:sz w:val="24"/>
          <w:szCs w:val="24"/>
        </w:rPr>
        <w:lastRenderedPageBreak/>
        <w:t>объектов, назначения территории, земельного участка. В отношении устройств наружного освещения и подсветки, размещаемых на фасадах в целях архитектурно-художественной подсветки, требуется согласование архитектурно-градостроительного облика объекта капитального строительства с администрацией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При наличии утвержденного проекта комплексного благоустройства устройство наружного освещения территории сельского поселения, включая архитектурную подсветку зданий, строений, сооружений, выполняется в соответствии с ним.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9.7. На территории сельского поселения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 и не нарушающим комфортность проживания населения.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9.8. В стационарных установках функционального и архитектурного освещения следует применять энергоэффективные источники света,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9.9. Включение и выключение наружного освещения улиц и дорог производится в соответствии с суточным графиком освещения, установленным администрацией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9.10. Освещение во дворах и на проезжей части автомобильных дорог общего пользования местного значения должно осуществляться с учетом обеспечения нормирующих величин в соответствии с требованиями Инструкции по проектированию наружного освещения городов, поселков и сельских населенных пунктов (СН 541-82 Госгражданстроя), СНиП 23-05-95 "Естественное и искусственное освещение", СанПиН 2.2.1/2.1.1.1278-03 "Гигиенические требования к естественному, искусственному и совмещенному освещению жилых и общественных зданий".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Процент негорения светильников на основных площадях, магистралях и улицах не должен превышать 3%, на других территориях - 5%.</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Не допускается наличие горящих светильников освещения магистралей, площадей, улиц в светлое время суток, за исключением кратковременного включения для проведения ремонтных работ.</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9.11. Содержание, эксплуатация, текущий и капитальный ремонт сетей наружного освещения улиц сельского поселения осуществляются собственниками и (или) обслуживающими (эксплуатирующими) организациями. Вывоз сбитых, а также демонтируемых опор освещения и контактной сети электрифицированного транспорта осуществляется собственниками опор незамедлительно.</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Статья 10. Требования по организации озеленения территории сельского поселения, включая порядок создания, содержания, восстановления и охраны газонов, цветников и иных территорий, занятых травянистыми растениями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Система озеленения территории сельского поселения создается в соответствии с Генеральным планом сельского поселения, Правилами землепользования и застройки сельского поселения, местными нормативами градостроительного проектирования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2.2.1/2.1.1.1200-03 "Санитарно-защитные зоны и санитарная классификация предприятий, сооружений и иных объектов".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w:t>
      </w:r>
      <w:r w:rsidRPr="00EB0707">
        <w:rPr>
          <w:rFonts w:ascii="Times New Roman" w:eastAsia="Times New Roman" w:hAnsi="Times New Roman" w:cs="Times New Roman"/>
          <w:color w:val="000000"/>
          <w:sz w:val="24"/>
          <w:szCs w:val="24"/>
        </w:rPr>
        <w:lastRenderedPageBreak/>
        <w:t>создания на территории зеленых насаждений благоустроенной сети пешеходных и велосипедных дорожек, центров притяжения людей.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Работы по озеленению следует планировать в комплексе, обеспечивающем для всех жителей доступ к неурбанизированным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Работы по озеленению следует проводить по проектной документации, разработанной в соответствии с действующим законодательством.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Конструкции, применяемые для вертикального озеленения, следует выполнять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следует обеспечить сохранность наружных ограждений озеленяемого объекта.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Озеленение детских игровых и спортивных площадок следует производить по периметру. Не допускается посадка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площадок возможно применять вертикальное озеленение.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При проектировании озеленения учитываются минимальные расстояния посадок деревьев и кустарников до инженерных сетей, зданий и сооружений.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При наличии утвержденного проекта комплексного благоустройства устройство озеленения территории сельского поселения выполняется в соответствии с ним.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Статья 11. Требования по размещению информации на территории сельского поселения, в том числе установке указателей с наименованиями улиц и номерами домов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11.1. Размещение информационных элементов на фасадах зданий, строений и сооружений осуществляется в соответствии с паспортом архитектурно-градостроительного облика объекта.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При наличии утвержденного проекта комплексного благоустройства размещение информационных элементов на фасадах зданий, строений и сооружений осуществляется в соответствии с ним.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11.2. В целях поддержания благоустройства на территории сельского поселения не допускается 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в подъездах жилых зданий, на инженерные коммуникации, тротуары, дорожные и иные информационные знаки, другие элементы благоустройства.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11.3. На зданиях, строениях, сооружениях размещаются следующие информационные элементы: указатель с наименованием улицы, номера, корпуса (при наличии) дома, указатели номеров подъезда и квартир в многоквартирных домах,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Состав информационных элементов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Информационные элементы должны содержаться собственниками, владельцами зданий, строений, сооружений в чистоте и технически исправном состоянии.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lastRenderedPageBreak/>
        <w:t>11.4. Общими требованиями к размещению информационных элементов являются: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унификация мест размещения, соблюдение единых правил размещения;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11.5. Размещение информационных элементов должно отвечать следующим требованиям: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высота от поверхности земли от 2,5 до 3,5 м (в районах современной застройки - до 5 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размещение на участке фасада, свободном от выступающих архитектурных деталей;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привязка к вертикальной оси простенка, архитектурным членениям фасада;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единая вертикальная отметка размещения знаков на соседних фасадах;</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отсутствие внешних заслоняющих объектов (деревьев, построек).</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11.6. Номерные знаки должны быть размещены: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на главном фасаде - в простенке с правой стороны фасада;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на улицах с односторонним движением транспорта - на стороне фасада, ближней по направлению движения транспорта;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у арки или главного входа - с правой стороны или над проемом;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на дворовых фасадах - в простенке со стороны внутриквартального проезда;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при длине фасада более 100 м - на его противоположных сторонах;</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на оградах и корпусах промышленных предприятий - справа от главного входа, въезда;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у перекрестка улиц - в простенке на угловом участке фасада.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11.7.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11.8. Флагштоки следует устанавливать на фасаде дома по проекту, утвержденному в установленном порядке.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11.9.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11.10. Не допускается: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размещение рядом с информационным элементом выступающих вывесок, консолей, а также объектов, затрудняющих его восприятие;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размещение информационных элементов и указателей вблизи выступающих элементов фасада или на заглубленных участках фасада, на элементах декора, карнизах, воротах;</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произвольное перемещение информационных элементов с установленного места.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11.11. Изготовление и установка указателей с названием улиц и номерами домов осуществляется за счет средств бюджета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11.12. Надлежащее содержание установленных указателей с названием улиц и номерами домов осуществляется собственниками жилых помещений.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Статья 12. Требования по размещению и содержанию детских и спортивных площадок, парковок (парковочных мест), малых архитектурных форм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12.1. Детские площадки предназначены для игр и активного отдыха детей разных возрастов, создаются в виде отдельных площадок для разных возрастных групп или как комплексные игровые площадки с зонированием по возрастным интересам.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Расстояние от окон жилых домов и общественных зданий до границ детских площадок для детей дошкольного и младшего школьного возраста следует принимать не менее 12 метров.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lastRenderedPageBreak/>
        <w:t>Детские площадки для дошкольного и преддошкольного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Обязательный перечень элементов благоустройства территории на детской площадке включает: мягкие виды покрытия (песчаное, уплотненное песчаное на грунтовом основании или гравийной крошке, мягкое резиновое или мягкое синтетическое), элементы сопряжения поверхности площадки с газоном, озеленение, игровое оборудование, скамьи и урны, осветительное оборудование.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Детские площадки следует изолировать зелеными насаждениями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Собственники и (или) обслуживающие (эксплуатирующие) организации осуществляют монтаж и установку, регулярный осмотр, контроль за состоянием и техническое обслуживание оборудования на детских игровых площадках в соответствии с требованиям 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12.2. Спортивные площадки предназначены для занятий физкультурой и спортом всех возрастных групп населения. 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Озеленение размещается по периметру площадки. Быстрорастущие деревья высаживаются на расстоянии от края площадки не менее 2 метров. Запрещено применять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Спортивные площадки могут быть оборудованы сетчатым ограждением высотой 2,5 - 3 метра, а в местах примыкания спортивных площадок друг к другу - высотой не менее 1,2 метра.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Освещение спортивных площадок следует проектировать в соответствии с требованиями СП 52.13330 и СП 323.1325800.</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12.3. Парковки (парковочные места) в границах сельского поселения создаются и используются в соответствии с Федеральным законом от </w:t>
      </w:r>
      <w:hyperlink r:id="rId8" w:history="1">
        <w:r w:rsidRPr="00D44640">
          <w:rPr>
            <w:rFonts w:ascii="Times New Roman" w:eastAsia="Times New Roman" w:hAnsi="Times New Roman" w:cs="Times New Roman"/>
            <w:sz w:val="24"/>
            <w:szCs w:val="24"/>
          </w:rPr>
          <w:t>08.11.2007 N 257-ФЗ</w:t>
        </w:r>
      </w:hyperlink>
      <w:r w:rsidRPr="00EB0707">
        <w:rPr>
          <w:rFonts w:ascii="Times New Roman" w:eastAsia="Times New Roman" w:hAnsi="Times New Roman" w:cs="Times New Roman"/>
          <w:color w:val="000000"/>
          <w:sz w:val="24"/>
          <w:szCs w:val="24"/>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учетом требований Федерального закона от 29.12.2017 N 443-ФЗ "Об организации дорожного движения в Российской Федерации и о внесении изменений в отдельные законодательные акты Российской Федерации", а также требований, установленных нормативными правовыми актами Липецкой области и муниципальными правовыми актами сельского поселения, регулирующими правоотношения в области создания, функционирования и использования парковок (парковочных мест).</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Парковки (парковочные места) в виде открытых площадок, предназначенных для хранения и (или) паркирования автомототранспортных средств на платной или бесплатной основе подразделяются на: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автостоянки, предназначенные для хранения автомототранспортных средств на специальных оборудованных открытых площадках;</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lastRenderedPageBreak/>
        <w:t>- гостевые стоянки, предназначенные для парковки легковых автомобилей на открытых площадках посетителей жилой застройки;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кооперированные стоянки, предназначенные для обслуживания групп объектов капитального строительства;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приобъектные стоянки, предназначенные для обслуживания отдельных объектов, размещаемые непосредственно вблизи объектов;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парковки (парковочные места), предназначенные для временной стоянки автомототранспортных средств на специально обозначенных местах на улице, примыкающее к проезжей части и (или) тротуару,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К основным мероприятиям по созданию парковок (парковочных мест) относятся: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разработка и утверждение проектов организации дорожного движения при создании парковок (парковочных мест), включая схему расстановки парковочного оборудования;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нанесение дорожной разметки и установка дорожных знаков;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оснащение парковок (парковочных мест);</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установка информационных щитов.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На парковках общего пользования должны выделяться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Размещение парковок (парковочных мест), оборудованных местами для транспортных средств, управляемых водителем-инвалидом или используемых для перевозки инвалидов, а также планировка этих мест осуществляется согласно СП 59.13330.2020 "Свод правил. Доступность зданий и сооружений для маломобильных групп населения", СП 35-105-2002 "Свод правил. Реконструкция городской застройки с учетом доступности для инвалидов и других маломобильных групп населения" и с учетом Отраслевого дорожного методического документа ОДМ 218.2.007-2011 "Методические рекомендации по проектированию мероприятий по обеспечению доступа инвалидов к объектам дорожного хозяйства".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Обязательный перечень элементов благоустройства территории на парковках включает: твердые виды покрытия, элементы сопряжения поверхностей, разделительные элементы, осветительное и информационное оборудование. Парковки для длительного хранения автомобилей могут быть оборудованы навесами, легкими ограждениями боксов, смотровыми эстакадами.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Покрытие парковок проектируется аналогичным покрытию транспортных проездов. Сопряжение покрытия парковки с проездом необходимо выполнять в одном уровне без укладки бортового камня.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Разделительные элементы на парковках могут быть выполнены в виде разметки (белых полос), озелененных полос (газонов), контейнерного озеленения.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На парковках для хранения автомобилей населения и приобъектных парковках предусматривается возможность зарядки электрического транспорта.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12.4. При создании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сельского поселения,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lastRenderedPageBreak/>
        <w:t>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При проектировании, выборе МАФ необходимо учитывать:</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соответствие материалов и конструкции МАФ климату и назначению МАФ;</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антивандальную защищенность - от разрушения, оклейки, нанесения надписей и изображений;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возможность ремонта или замены деталей МАФ;</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защиту от образования наледи и снежных заносов, обеспечение стока воды;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удобство обслуживания, а также механизированной и ручной очистки территории рядом с МАФ и под конструкцией.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Содержание МАФ осуществляют их собственники.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При наличии утвержденного проекта комплексного благоустройства размещение детских и спортивных площадок, площадок для выгула животных, парковок (парковочных мест), малых архитектурных форм осуществляется в соответствии с ним.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Статья 13. Требования по организации пешеходных коммуникаций, в том числе тротуаров, аллей, дорожек, тропинок</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13.1. При создании и благоустройстве пешеходных коммуникаций на территории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следует выделять основные и второстепенные пешеходные связи.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13.2. Перед проектированием пешеходных тротуаров следует составить карту фактических пешеходных маршрутов со схемами движения пешеходных маршрутов, соединяющих основные точки притяжения людей.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13.3. При планировочной организации пешеходных тротуаров следует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Актуализированная редакция СНиП 35-01-2001".</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Следует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С учетом общественного мнения, на сложившихся пешеходных маршрутах следует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13.4. При создании пешеходных тротуаров следует учитывать следующее: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исходя из текущих планировочных решений по транспортным путям следует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Пешеходные маршруты следует обеспечить освещением.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lastRenderedPageBreak/>
        <w:t>Количество элементов благоустройства пешеходных маршрутов (скамейки, урны, малые архитектурные формы) следует определять с учетом интенсивности пешеходного движения. Пешеходные маршруты следует озеленять.</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13.5. На дорожках скверов, бульваров, садов следует предусматривать твердые виды покрытия с элементами сопряжения.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13.6. Благоустройство пешеходной зоны (пешеходных тротуаров и велосипедных дорожек) следует осуществлять с учетом комфортности пребывания в ней и доступности для маломобильных пешеходов.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13.7. Пешеходные тропинки устраивают в направлении основных потоков пассажиров от посадочных площадок общественного транспорта до существующих тротуаров или пешеходных дорожек, а при их отсутствии - на расстоянии не менее расстояния боковой видимости. Параметры геометрических элементов поперечного профиля, продольного и поперечного уклонов следует назначать с учетом требований ГОСТ 33475-2015 "Межгосударственный стандарт. Дороги автомобильные общего пользования. Геометрические элементы. Технические требования".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Статья 14. Требования по обустройству территории сельского поселения в целях обеспечения беспрепятственного передвижения инвалидов и других маломобильных групп населения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14.1. При создании доступной для маломобильных групп населения среды жизнедеятельности, в целях обеспечения возможности беспрепятственного передвижения, следует учитывать следующие требования: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при проектировании объектов благоустройства жилой, промышленной и общественной застройки и других объектов различного функционального назначения, улично-дорожной сети следует предусматривать доступность городской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в соответствии с требованиями СП 59.13330.2016 "Свод правил. Доступность зданий и сооружений для маломобильных групп населения. Актуализированная редакция СНиП 35-01-2001", СП 140.13330.2012 "Свод правил. Городская среда. Правила проектирования для маломобильных групп населения", СП 136.13330.2012 "Свод правил. Здания и сооружения. Общие положения проектирования с учетом доступности для маломобильных групп населения", СП 138.13330.2012 "Свод правил. Общественные здания и сооружения, доступные маломобильным группам населения. Правила проектирования", СП 137.13330.2012 "Свод правил. Жилая среда с планировочными элементами, доступными инвалидам. Правила проектирования";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проектирование, строительство, установку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14.2.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14.3. Принципы формирования безбарьерного каркаса территории сельского поселения должны основываться на принципах универсального дизайна и обеспечивать:</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равенство в использовании городской среды всеми категориями населения;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гибкость в использовании и возможность выбора всеми категориями населения способов передвижения;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lastRenderedPageBreak/>
        <w:t>- простоту, легкость и интуитивность понимания предоставляемой о городских объектах и территориях информации, выделение главной информации;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возможность восприятия информации и минимальность возникновения опасностей и ошибок восприятия информации.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14.4.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14.5.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14.6.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Статья 15. Требования по уборке территории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15.1. Мероприятия по уборке территории сельского поселения осуществляются в соответствии с Государственными стандартами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33181-2014 "Межгосударственный стандарт. Дороги автомобильные общего пользования. Требования к уровню зимнего содержания", постановлением Государственного Комитета Российской Федерации по строительству и жилищно-коммунальному хозяйству</w:t>
      </w:r>
      <w:hyperlink r:id="rId9" w:history="1">
        <w:r w:rsidRPr="00D44640">
          <w:rPr>
            <w:rFonts w:ascii="Times New Roman" w:eastAsia="Times New Roman" w:hAnsi="Times New Roman" w:cs="Times New Roman"/>
            <w:sz w:val="24"/>
            <w:szCs w:val="24"/>
          </w:rPr>
          <w:t> </w:t>
        </w:r>
      </w:hyperlink>
      <w:hyperlink r:id="rId10" w:history="1">
        <w:r w:rsidRPr="00D44640">
          <w:rPr>
            <w:rFonts w:ascii="Times New Roman" w:eastAsia="Times New Roman" w:hAnsi="Times New Roman" w:cs="Times New Roman"/>
            <w:sz w:val="24"/>
            <w:szCs w:val="24"/>
          </w:rPr>
          <w:t>от 27.09.2003 N 170</w:t>
        </w:r>
      </w:hyperlink>
      <w:r w:rsidRPr="00EB0707">
        <w:rPr>
          <w:rFonts w:ascii="Times New Roman" w:eastAsia="Times New Roman" w:hAnsi="Times New Roman" w:cs="Times New Roman"/>
          <w:color w:val="000000"/>
          <w:sz w:val="24"/>
          <w:szCs w:val="24"/>
        </w:rPr>
        <w:t> "Об утверждении Правил и норм технической эксплуатации жилищного фонда", Инструкцией по организации и технологии механизированной уборки населенных мест, утвержденной Минжилкомхозом РСФСР 12.07.1978,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15.2. Периодичность выполнения мероприятий по уборке территорий общего пользования осуществляется в соответствии с ежегодно утверждаемым муниципальным заданием, в пределах средств, выделенных на эти цели из бюджета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15.3. В период с 16 октября по 15 апреля производится осенне-зимняя уборка, а с 16 апреля по 15 октября производится весенне-летняя уборка территории сельского поселения. Решением администрации сельского поселения в зависимости от климатических условий период весенне-летней или осенне-зимней уборки может быть сокращен или продлен.</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15.4. В период зимней уборки предусматривается уборка и вывоз мусора, снега и льда, грязи, посыпка дорог, тротуаров, пешеходных дорожек технологическими материалами.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Физические лица (в том числе индивидуальные предприниматели) и юридические лица, независимо от организационно-правовой формы и формы собственности, обязаны очищать от снега и наледи парадные входы, лестничные марши зданий, принадлежащих им на праве собственности или ином вещном праве, а также осуществлять на прилегающих территориях минимальный перечень работ, предусмотренный Приложением 2.</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lastRenderedPageBreak/>
        <w:t>Распределение технологических материалов следует начинать с улиц, имеющих высокую интенсивность движения. Посыпка осуществляется на всю ширину проезжей части. Обработка проезжей части автомобильных дорог общего пользования технологическими материалами в первую очередь производится на участках с уклонами и поворотах малого радиуса, на перекрестках, на остановках общественного транспорта, на мостах.</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Уборка придомовых территорий в период снегопада и применение технологических материалов производится с периодичностью и в сроки, которые установлены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хозяйству </w:t>
      </w:r>
      <w:hyperlink r:id="rId11" w:history="1">
        <w:r w:rsidRPr="00D44640">
          <w:rPr>
            <w:rFonts w:ascii="Times New Roman" w:eastAsia="Times New Roman" w:hAnsi="Times New Roman" w:cs="Times New Roman"/>
            <w:sz w:val="24"/>
            <w:szCs w:val="24"/>
          </w:rPr>
          <w:t>от 27.09.2003 N 170</w:t>
        </w:r>
      </w:hyperlink>
      <w:r w:rsidRPr="00D44640">
        <w:rPr>
          <w:rFonts w:ascii="Times New Roman" w:eastAsia="Times New Roman" w:hAnsi="Times New Roman" w:cs="Times New Roman"/>
          <w:sz w:val="24"/>
          <w:szCs w:val="24"/>
        </w:rPr>
        <w:t>.</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Убираемый снег сдвигается с тротуаров и проезжей части к местам складирования. Не допускается формирование снежных валов ближе 250 метров от пересечения магистральных дорог, вблизи железнодорожных переездов в зоне треугольника видимости вне обочины, ближе 15 метров от пешеходных переходов, ближе 20 метров от остановочных пунктов пассажирского транспорта, на участках дорог, оборудованных транспортными ограждениями или повышенным бордюром, на газонах и тротуарах с их перекрытием.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Снег, счищаемый с придомовых территорий, разрешается складировать на территориях дворов в местах, не препятствующих свободному проезду автотранспорта и движению пешеходов.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При проведении работ по уборке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В зимнее время собственниками, пользователями, хозяйствующими субъектами, осуществляющими техническое обслуживание зданий, строений, сооружений, должна быть организована своевременная очистка кровель от снега, наледи и ледяных образований. Очистка кровель зданий на сторонах, выходящих на пешеходные зоны, от снега, льда и сосулек должна производиться немедленно по мере их образования. Очистку от снега крыш и удаление сосулек производят с обеспечением следующих мер безопасности: назначение дежурных, ограждение тротуаров, оснащение страховочным оборудованием лиц, работающих на высоте. При сбрасывании снега с крыш зданий должны быть приняты меры, обеспечивающие безопасность движения пешеходов и транспорта, сохранность деревьев и кустарников, воздушных линий уличного электроосвещения и линий связи, растяжек, рекламных конструкций, светофорных объектов, дорожных знаков, линий и других объектов и элементов благоустройства.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15.5. Летняя уборка включает в себя: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очистку территории от накопившихся за зиму снега, льда, смета, отходов и мусора и вывоз их на объекты размещения отходов;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обеспечение отвода талых и дождевых вод;</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механизированную чистку (подметание) проезжей части и обочин улиц и дорог;</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ручную уборку придомовых территорий, остановочных пунктов пассажирского транспорта, пешеходных переходов, мостов, путепроводов, обочин от крупногабаритных отходов, другого мусора и иного загрязнения;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механическое сгребание, погрузку и вывоз смета с притротуарной части дорог, вывоз уличного смета с проезжей части улиц и дорог на площадку для складирования снега и смета;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lastRenderedPageBreak/>
        <w:t>- мойку и полив проезжей части центральных улиц и дорог, включая тротуары, площади, набережные и другие объекты улично-дорожной сети. При температуре свыше +25 °C в период с 12.00 до 15.00 часов производится дополнительный полив дорожных покрытий для уменьшения пылеобразования и охлаждения нижних слоев воздуха. Полив проезжей части дорог и улиц производится только после уборки смета и мусора из прилотковой части дороги. При этом не допускается выбивание смета и мусора струей воды на прилегающие тротуары, зеленые насаждения, стены зданий, строений, сооружений;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уборку и выкашивание газонов. Газоны скашиваются при высоте травостоя 10 - 15 сантиметров, высота оставляемого травостоя 3 - 5 сантиметров;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уборку листвы во время листопада на озелененных территориях. В период листопада листья должны быть собраны в кучи во избежание их разноса по территории с последующим удалением в специально отведенные места для компостирования или вывозом на объекты размещения отходов;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содержание в чистоте и исправном состоянии, поддержание в надлежащем состоянии внешнего вида фасадов зданий и их элементов.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Ежегодно при переходе на летнюю уборку тротуары, проезды и площадки дворов с усовершенствованными покрытиями должны быть очищены от грунтовых наносов, а вся придомовая территория - от накопившихся за зиму загрязнений.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В летний период уборка территории общего пользования,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пунктов пассажирского транспорта и иных территорий должна производиться ежедневно и заканчиваться к 8.00 часам. Мойка витрин, дверей, фасадов остановочных павильонов, объектов торговли, общественного питания, бытового обслуживания и других объектов сферы услуг производится по мере загрязнения, но не реже одного раза в месяц.</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При проведении работ по уборке не допускается сбрасывать смет на озелененные территории и в контейнеры для твердых коммунальных отходов, сжигать мусор, листву, тару, производственные, строительные и другие отходы, включая строительный мусор.</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Статья 16. Организация стоков ливневых вод</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Администрация сельского поселения организует в границах поселения водоотведение грунтовых, паводковых и сточных вод.</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Не допускается подтопление улиц, зданий, сооружений, образование наледей от утечки воды, а также сброс, откачка или слив воды на газоны, тротуары, улицы и дворовые территории.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Статья 17. Порядок проведения земляных работ</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Все виды земляных работ на территории сельского поселения следует производить только при наличии специального разрешения на использование земель или земельного участка, на которых проводятся работы.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постановлением Правительства Российской Федерации, от</w:t>
      </w:r>
      <w:hyperlink r:id="rId12" w:history="1">
        <w:r w:rsidRPr="00D44640">
          <w:rPr>
            <w:rFonts w:ascii="Times New Roman" w:eastAsia="Times New Roman" w:hAnsi="Times New Roman" w:cs="Times New Roman"/>
            <w:sz w:val="24"/>
            <w:szCs w:val="24"/>
          </w:rPr>
          <w:t> 27 ноября 2014 г. N 1244</w:t>
        </w:r>
      </w:hyperlink>
      <w:r w:rsidRPr="00D44640">
        <w:rPr>
          <w:rFonts w:ascii="Times New Roman" w:eastAsia="Times New Roman" w:hAnsi="Times New Roman" w:cs="Times New Roman"/>
          <w:sz w:val="24"/>
          <w:szCs w:val="24"/>
        </w:rPr>
        <w:t>.</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Заявление о выдаче разрешения подается физическим или юридическим лицом либо их представителем в исполнительный орган государственной власти или орган местного самоуправления, уполномоченный на предоставление земельных участков, находящихся в государственной или муниципальной собственности.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lastRenderedPageBreak/>
        <w:t>При производстве земляных работ содержание строительных площадок, законсервированных объектов строительства, восстановление дорожных покрытий, зеленых насаждений, иных элементов благоустройства возлагается на правообладателей земельных участков и (или) лиц, производящих строительные и (или) земляные работы.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При производстве земляных работ в местах выезда транспорта на улицы сельского поселения, правообладатели земельных участков и (или) лица, производящие работы, обязаны: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устраивать временные выезды для исключения выноса грязи;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организовывать мойку колес и уборку в местах выезда;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обеспечивать регулярную уборку прилегающих к строительной площадке территорий.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Участок, на котором производятся земляные работы, при отсутствии наружного освещения должен быть освещен в темное время суток.</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Собственники, иные законные владельцы земельных участков и (или) лица, производящие работы, обязаны обеспечить наличие освещенных в темное время суток:</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аншлагов, содержащих сведения о наименовании, местонахождении, контактных телефонах организации, ответственной за производство работ, контролирующих организациях и сроках проведения работ (при производстве земляных, ремонтных работ);</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информационного щита при въезде на строительную площадку с наименованием объекта, схемой движения и места разворота транспортных средств, указанием места расположения объектов пожарного водоснабжения, указанием застройщика и подрядчика (субподрядчика), данных об ответственных лицах (фамилия, имя, отчество, должность) и номерах их телефонов, сроков начала и окончания работ.</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Лица, производящие земляные работы, обязаны обеспечивать сдачу в эксплуатацию объектов с выполнением всех работ, предусмотренных проектом по благоустройству и озеленению территорий и приведению их в порядок.</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При восстановлении дорожных покрытий лица, производящие земляные работы, обязаны обеспечить восстановление всех слоев дорожного покрытия в тех же конструктивных слоях и материалах в соответствии с требованиями СНиП, ГОСТов, технических регламентов.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При производстве работ, связанных с разрытием грунта, озелененных территорий или вскрытием дорожных покрытий, юридические, физические лица и индивидуальные предприниматели, осуществляющие строительные и ремонтные работы, обязаны: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ограждать деревья, находящиеся на территории строительства;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при производстве замощений и асфальтировании участков оставлять вокруг деревьев свободные пространства не менее 2 кв. метров с последующим его обордюриванием;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при рытье котлованов под строительство зданий, строений, сооружений, линейных объектов снимать растительный слой (чернозем) и передавать его на специально отведенную площадку;</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Статья 18. 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в содержании прилегающих территорий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18.1.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том числе </w:t>
      </w:r>
      <w:r w:rsidRPr="00EB0707">
        <w:rPr>
          <w:rFonts w:ascii="Times New Roman" w:eastAsia="Times New Roman" w:hAnsi="Times New Roman" w:cs="Times New Roman"/>
          <w:color w:val="000000"/>
          <w:sz w:val="24"/>
          <w:szCs w:val="24"/>
        </w:rPr>
        <w:lastRenderedPageBreak/>
        <w:t>финансовое, в содержании прилегающих территорий самостоятельно или посредством привлечения юридических и (или) физических лиц, в том числе индивидуальных предпринимателей, за счет собственных средств согласно Приложению 2 к Правилам.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18.2. Размеры границ прилегающих территорий, в содержании которых собственники и (или) иные законные владельцы, указанные в пункте 1 настоящей статьи, принимают участие, установлены в Приложении 3 к настоящим Правилам.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18.3. В случае, если администрация сельского поселения, с одной стороны, и физическое, юридическое лицо или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в части, превышающей требования настоящих Правил, регулируются заключенным соглашением между указанными сторонами согласно Приложения 4 к настоящим Правилам.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18.4. В случае выявления администрацией факта неисполнения и (или) ненадлежащего исполнения собственниками и (или) иными законными владельцами зданий, строений, сооружений, земельных участков обязанности по участию в содержании прилегающей территории, уполномоченный орган администрации направляет по почте или вручает лично указанным лицам информацию о необходимости выполнения конкретного объема мероприятий по содержанию прилегающей территории в установленный срок по форме, утвержденной постановлением администрации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В случае невыполнения собственниками и (или) иными законными владельцами зданий, строений, сооружений, земельных участков минимального перечня работ, установленного Приложением 2 к Правилам, по содержанию прилегающей территории, администрация сельского поселения вправе выполнить указанные мероприятия за счет средств бюджета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Расходы, понесенные администрацией сельского поселения на выполнение указанных мероприятий, подлежат возмещению за счет собственников и (или) иных законных владельцев тех зданий, строений, сооружений, земельных участков к которым определена прилегающая территория.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Статья 19. Определение границ прилегающих территорий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19.1. Границы прилегающей территории установлены в Приложении 3 к Правилам.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19.2. В границах прилегающих территорий могут располагаться следующие территории общего пользования или их части: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пешеходные коммуникации;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зеленые насаждения;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проезжие части дворовых территорий, площадки автостоянок, за исключением дорог, проездов и других транспортных коммуникаций, содержание которых является обязанностью правообладателя в соответствии с законодательством Российской Федерации;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иные территории общего пользования, установленные Правилами, за исключением парков, скверов, бульваров, а также иных территорий, содержание которых является обязанностью правообладателя в соответствии с законодательством Российской Федерации.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В границы прилегающих территорий могут быть включены элементы благоустройства, применяемые как составные части благоустройства территории, такие как: конструктивные устройства, различные виды оборудования и оформления, малые архитектурные формы, информационные щиты и указатели, иные объекты, установленные Правилами.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lastRenderedPageBreak/>
        <w:t>В границы прилегающих территорий могут быть включены земельные участки, занятые линейными объектами.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19.3.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(в случае расположения в здании, строении, сооружении организаций и (или) иных объектов).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19.4. В случае наложения прилегающих территорий их границы определяются в соответствии с порядком, установленным Законом </w:t>
      </w:r>
      <w:hyperlink r:id="rId13" w:history="1">
        <w:r w:rsidRPr="00D44640">
          <w:rPr>
            <w:rFonts w:ascii="Times New Roman" w:eastAsia="Times New Roman" w:hAnsi="Times New Roman" w:cs="Times New Roman"/>
            <w:sz w:val="24"/>
            <w:szCs w:val="24"/>
          </w:rPr>
          <w:t>Липецкой области N 252-ОЗ</w:t>
        </w:r>
      </w:hyperlink>
      <w:r w:rsidRPr="00D44640">
        <w:rPr>
          <w:rFonts w:ascii="Times New Roman" w:eastAsia="Times New Roman" w:hAnsi="Times New Roman" w:cs="Times New Roman"/>
          <w:sz w:val="24"/>
          <w:szCs w:val="24"/>
        </w:rPr>
        <w:t>.</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19.5. Границы прилегающей территории могут отображаться на схеме (схемах) границ прилегающей территорий, выполненных на топосъемке в масштабе от 1:500 до 1:1200 и (или) на кадастровом плане территории, путем нанесения линий, отображающих границы прилегающих территорий (далее - схема границ прилегающих территорий). В схеме границ прилегающей территории также указывается кадастровый номер и адрес здания, строения, сооружения, земельного участка (при наличии), в отношении которого установлены границы прилегающей территории.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19.6. Подготовка схем границ прилегающих территорий осуществляется органом, уполномоченным администрацией сельского поселения, по инициативе собственников и (или) иных законных владельцев зданий, строений, сооружений, земельных участков и иных заинтересованных лиц.</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19.7. Подготовка схем границ прилегающих территорий может осуществляться в форме документа на бумажном носителе либо в форме электронного документа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Схемы границ нескольких прилегающих территорий или всех прилегающих территорий на территории сельского поселения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19.8. Схема границ прилегающих территорий утверждается постановлением администрации сельского поселения и подлежит обнародованию в порядке, установленном для официального обнародования муниципальных правовых актов, подлежит размещению в информационно-телекоммуникационной сети Интернет на сайте администрации сельского поселения не позднее одного месяца со дня утверждения.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Статья 20. Праздничное оформление территории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20.1. Праздничное оформление территории сельского поселения на период проведения государственных и муниципальных праздников, мероприятий, связанных со знаменательными событиями, осуществляется в соответствии с муниципальными правовыми актами.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20.2. В перечень объектов праздничного оформления рекомендуется включать:</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а) площади, улицы, бульвары, мостовые сооружения, магистрали;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б) места массовых гуляний, парки, скверы, набережные;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в) фасады зданий;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г) фасады и витрины объектов потребительского рынка и услуг, промышленных предприятий, банков, автозаправочных станций, организаций различных форм </w:t>
      </w:r>
      <w:r w:rsidRPr="00EB0707">
        <w:rPr>
          <w:rFonts w:ascii="Times New Roman" w:eastAsia="Times New Roman" w:hAnsi="Times New Roman" w:cs="Times New Roman"/>
          <w:color w:val="000000"/>
          <w:sz w:val="24"/>
          <w:szCs w:val="24"/>
        </w:rPr>
        <w:lastRenderedPageBreak/>
        <w:t>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д) наземный общественный пассажирский транспорт, территории и фасады зданий, строений и сооружений транспортной инфраструктуры.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20.3. К праздничному оформлению относится: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20.4. Для праздничного оформления сельского поселения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20.5. При проведении праздничных и иных массовых мероприятий рекомендуется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Статья 21. Требования по созданию и благоустройству ограждений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21.1. Создание и благоустройство ограждений рекомендуется осуществлять с учетом функционального назначения общественной территории, положений настоящих Правил в части обеспечения комфортных пешеходных коммуникаций, предпочтений жителей, защиты зеленых насаждений общего пользования от негативного воздействия, экономических возможностей и требований безопасности.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21.2. 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 глухих и железобетонных ограждений.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21.3.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21.4. При создании и благоустройстве ограждений рекомендуется предусматривать:</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а) разграничение зеленых зон и транспортных, пешеходных и велокоммуникаций с помощью применения приемов разноуровневой высоты или создания зеленых кустовых ограждений;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б) проектирование изменения высоты и геометрии бордюрного камня с учетом сезонных снежных отвалов;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г) использование живых изгородей из многолетних всесезонных кустистых растений;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д) прочность конструкции, обеспечивающей защиту пешеходов от наезда автомобилей;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е) наличие светоотражающих элементов, в местах возможного наезда автомобиля на ограждение;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lastRenderedPageBreak/>
        <w:t>ж) использование цвето-графического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21.5. Рекомендуется определить и регламентировать зоны сельского поселения,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сельского поселения и других значимых территориях оформление стен и заборов с помощью стрит-арта рекомендуется согласовывать с органами местного самоуправления, включая согласование изображения.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21.6.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Дорожные ограждения содержатся специализированной организацией, осуществляющей содержание и уборку дорог.</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Ограждения всех типов (включая живые изгороди) подлежат окраске.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Статья 22. Требования по созданию и содержанию некапитальных, в том числе нестационарных строений и сооружений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22.1.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w:t>
      </w:r>
      <w:r w:rsidRPr="00EB0707">
        <w:rPr>
          <w:rFonts w:ascii="Times New Roman" w:eastAsia="Times New Roman" w:hAnsi="Times New Roman" w:cs="Times New Roman"/>
          <w:color w:val="000000"/>
          <w:sz w:val="24"/>
          <w:szCs w:val="24"/>
        </w:rPr>
        <w:lastRenderedPageBreak/>
        <w:t>центрами притяжения людей без ущерба для комфортного передвижения по сложившимся пешеходным маршрутам.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22.2. Некапитальные объекты мелкорозничной торговли, бытового обслуживания и питания, летние (сезонные) кафе рекомендуется размещать на территориях пешеходных зон, в парках, садах, на бульварах населенного пункта.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Такие некапитальные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Некапитальные сооружения питания рекомендуется также оборудовать туалетными кабинами.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22.3. При создании некапитальных сооружений рекомендуется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22.4.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22.5. При проектировании мини-маркетов,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22.6.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22.7. Физические и юридические лица, являющиеся собственниками некапитальных нестационарных строений и сооружений, обязаны: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производить их ремонт и окраску;</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следить за сохранностью зеленых насаждений, газонов, бордюрного камня;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устанавливать урны возле нестационарных объектов, очищать урны от отходов;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не допускать возведение пристроек, козырьков, навесов к некапитальным нестационарным строениям и сооружениям и прочих конструкций, не предусмотренных проектами;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размещать тару, товары, детали, иные предметы бытового и производственного характера у некапитальных нестационарных строений и сооружений и на их крышах, а также использовать нестационарные объекты под складские цели;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загромождать оборудованием, отходами противопожарные разрывы между некапитальными нестационарными строениями и сооружениями.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Статья 23. Порядок участия граждан и организаций в реализации мероприятий по благоустройству территории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23.1. В подготовке и реализации дизайн-проектов дворовых территорий, комплексных проектов благоустройства общественных территорий в целях повышения эффективности расходов на их благоустройство и качества реализуемых проектов, а также обеспечения сохранности созданных объектов благоустройства, принимают участие жители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23.2. Участие жителей сельского поселения может быть прямым, путем подачи в администрацию сельского предложений по благоустройству дворовых и (или) общественных территорий или опосредованным через общественные организации, в том </w:t>
      </w:r>
      <w:r w:rsidRPr="00EB0707">
        <w:rPr>
          <w:rFonts w:ascii="Times New Roman" w:eastAsia="Times New Roman" w:hAnsi="Times New Roman" w:cs="Times New Roman"/>
          <w:color w:val="000000"/>
          <w:sz w:val="24"/>
          <w:szCs w:val="24"/>
        </w:rPr>
        <w:lastRenderedPageBreak/>
        <w:t>числе организации, объединяющие профессиональных проектировщиков - архитекторов, дизайнеров, а также ассоциации и объединения предпринимателей.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23.3. Участие (финансовое и (или) трудовое) жителей сельского поселения в реализации мероприятий по благоустройству дворовой территории осуществляется как в рамках минимального перечня работ по благоустройству, так и дополнительного перечня. Дизайн-проект создается для каждой дворовой территории.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23.4.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Статья 24. Формы и механизмы общественного участия в принятии решений и реализации проектов комплексного благоустройства территории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24.1. При проектировании и реализации проектов комплексного благоустройства используются механизмы обеспечения общественного участия всех заинтересованных в проекте комплексного благоустройства сторон, включая и тех, на кого он оказывает или может оказать потенциальное влияние.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24.2.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данных проектов комплексного благоустройства.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24.3. На этапе формулирования задач проекта комплексного благоустройства и по итогам каждого из этапов проектирования проводится его открытое обсуждение.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24.4.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24.5. Для повышения уровня доступности информации и информирования населения о задачах и проектах комплексного благоустройства вся информация по указанным направлениям размещается в информационно-телекоммуникационной сети Интернет на сайте администрации сельского поселения, в том числе основная проектная и конкурсная документация, а также видеозапись обсуждений проектов комплексного благоустройства.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24.6.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 совместное определение целей и задач по развитию территории, инвентаризация проблем и потенциалов среды;</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 определение основных функциональных зон общественных пространств и их взаимного расположения на выбранной территории;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4) консультации в выборе типов покрытий, с учетом функционального зонирования территории;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5) консультации по предполагаемым типам озеленения;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6) консультации по предполагаемым типам освещения и осветительного оборудования;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lastRenderedPageBreak/>
        <w:t>7) участие в разработке проекта комплексного благоустройства, обсуждение решений с архитекторами, ландшафтными архитекторами, проектировщиками и другими профильными специалистами;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8) обсуждение проектных решений участниками процесса проектирования и будущими пользователями, включая жителей, собственников соседних территорий и других заинтересованных лиц;</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9) осуществление общественного контроля в процессе принятия решений и реализации проектов комплексного благоустройства, а также в ходе эксплуатации территорий путем формирования рабочих групп и Общественного совета, в порядке, установленном нормативным правовым актом администрации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24.7. Организацию и проведение обсуждения проектов комплексного благоустройства осуществляет администрация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24.8. При принятии решения об обсуждении разработанного проекта комплексного благоустройства и его реализации администрация информирует граждан и заинтересованных лиц о планируемых изменениях и возможности участия в этом процессе путем: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 размещения в информационно-телекоммуникационной сети Интернет на сайте администрации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информации о разработке проекта комплексного благоустройства в течение 3 рабочих дней после принятия решения о его разработке;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информации о ходе реализации проекта комплексного благоустройства;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информации о месте и сроках подачи предложений и замечаний по проекту комплексного благоустройства;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фото, видео и итоговый протокол проведения обсуждений по проекту комплексного благоустройства;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 работы со средствами массовой информации и информирования населения через образовательные учреждения;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 размещения афиш и объявлений на территории, где реализация проекта комплексного благоустройства может оказать потенциальное влияние на заинтересованных лиц, установки стендов с проектами комплексного благоустройства в специально отведенных местах.</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24.9. Оповещение граждан и заинтересованных лиц о проведении обсуждений проводится администрацией не менее чем за 5 рабочих дней до дня обсуждения, установленного муниципальным правовым актом.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24.10. Срок проведения обсуждения проекта комплексного благоустройства с момента оповещения населения о времени и месте его проведения до дня размещения итогового протокола на сайте администрации сельского поселения не может быть более одного месяца.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24.11. Для проведения обсуждений используются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24.12. В период проведения обсуждений проекта комплексного благоустройства граждане и заинтересованные лица вправе подавать свои замечания и предложения, касающиеся данного проекта, которые будут отражены в итоговом протоколе обсуждений.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24.13. Не принимаются к рассмотрению предложения и замечания к проекту комплексного благоустройства, если: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 не относятся к предмету обсуждений;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 содержащие нецензурные либо оскорбительные выражения;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 поступившие по истечении установленного срока проведения обсуждений.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lastRenderedPageBreak/>
        <w:t>О том, что предложения и замечания к проекту комплексного благоустройства не приняты к рассмотрению граждане и заинтересованные лица уведомляются в письменном виде.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24.14. Администрация рассматривает поступившие предложения и замечания к проекту комплексного благоустройства и им дается мотивированная оценка при принятии решения об утверждении проекта комплексного благоустройства.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24.15. По итогам обсуждений составляется итоговый протокол, который вместе с видеозаписью мероприятия размещается на сайте администрации сельского поселения. Проект комплексного благоустройства утверждается постановлением администрации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24.16. Общественный контроль в области благоустройства осуществляется в соответствии с действующим законодательством.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24.17. В реализации проектов комплексного благоустройства могут принимать участие лица, осуществляющие предпринимательскую деятельность в различных сферах.</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Статья 25. Требования по содержанию площадок для выгула и дрессировки домашних животных, выпаса сельскохозяйственных животных"</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25.1. Площадки для выгула и дрессировки животных должны размещаться за пределами санитарной зоны источников питьевого водоснабжения первого и второго поясов в парках, лесопарках, иных территориях общего пользования.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Размеры площадок для выгула собак, размещаемые на территориях жилого назначения, должны составлять 400 - 600 кв. метров, на прочих территориях - до 800 кв. метров.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метров. На территории микрорайонов с плотной жилой застройкой - не далее 600 метров. Расстояние от границы площадки до окон жилых и общественных зданий принимается не менее 25 метров, а до участков детских учреждений, школ, детских, спортивных площадок, площадок отдыха - не менее 40 метров.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Для покрытия поверхности части площадки для выгула и дрессировки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Подход к площадке оборудуется твердым видом покрытия.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На территории площадки размещается информационный стенд с правилами пользования площадкой.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Перечень элементов благоустройства на территории площадки для выгула животных включает: различные виды покрытия, ограждение, специальное тренировочное оборудование, навес в части площадки, предназначенной для владельцев животных, скамьи, урны, ящик для одноразовых пакетов с фекальной урной, осветительное и информационное оборудование.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Перечень элементов благоустройства на территории площадки для дрессировки животных включает: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инструктора и для хранения оборудования и инвентаря, скамьи, урны, ящик для одноразовых пакетов с фекальной урной, осветительное и информационное оборудование.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Ограждение специальной площадки для выгула животных должно быть высотой не менее 2,0 метров. Расстояние между элементами и секциями ограждения, его нижним </w:t>
      </w:r>
      <w:r w:rsidRPr="00EB0707">
        <w:rPr>
          <w:rFonts w:ascii="Times New Roman" w:eastAsia="Times New Roman" w:hAnsi="Times New Roman" w:cs="Times New Roman"/>
          <w:color w:val="000000"/>
          <w:sz w:val="24"/>
          <w:szCs w:val="24"/>
        </w:rPr>
        <w:lastRenderedPageBreak/>
        <w:t>краем и землей не должно позволять животному покинуть площадку или причинить себе травму.</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Перечень видов работ по содержанию площадок для выгула и дрессировки животных включает:</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а) содержание покрытия в летний и зимний периоды, в том числе: очистку и подметание территории площадки, мойку территории площадки, посыпку и обработку территории площадки противогололедными средствами, безопасными для животных (песок, мелкая гравийная крошка), текущий ремонт;</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б) содержание элементов благоустройства площадки для выгула и дрессировки животных, в том числе: наполнение ящика для одноразовых пакетов, очистку урн, текущий ремонт.</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 Домашние животные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 Выпас (выгул) сельскохозяйственных животных, крупного и мелкого рогатого скота должен осуществляться на специально отведённой территории. Выпас скота на территориях скверов, садов, лесопарков, в рекреационных зонах земель поселения запрещается.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Статья 26. Контроль за соблюдением настоящих правил</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26.1. Муниципальный контроль за соблюдение настоящих Правил осуществляет администрация сельского поселения в порядке, установленном Советом депутатов сельского поселения </w:t>
      </w:r>
      <w:r w:rsidR="00D44640">
        <w:rPr>
          <w:rFonts w:ascii="Times New Roman" w:eastAsia="Times New Roman" w:hAnsi="Times New Roman" w:cs="Times New Roman"/>
          <w:color w:val="000000"/>
          <w:sz w:val="24"/>
          <w:szCs w:val="24"/>
        </w:rPr>
        <w:t xml:space="preserve">Домачевский </w:t>
      </w:r>
      <w:r w:rsidRPr="00EB0707">
        <w:rPr>
          <w:rFonts w:ascii="Times New Roman" w:eastAsia="Times New Roman" w:hAnsi="Times New Roman" w:cs="Times New Roman"/>
          <w:color w:val="000000"/>
          <w:sz w:val="24"/>
          <w:szCs w:val="24"/>
        </w:rPr>
        <w:t>сельсовет Лев-Толстовского муниципального района Липецкой области РФ.</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26.2. Нарушение гражданами, должностными лицами, юридическими лицами Правил благоустройства территорий сельского поселения влечет привлечение указанных лиц к административной ответственности в соответствии с действующим законодательством.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textAlignment w:val="top"/>
        <w:outlineLvl w:val="4"/>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Статья 27. Вступление в силу</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Настоящие Правила вступают в силу со дня их официального обнародования.</w:t>
      </w:r>
    </w:p>
    <w:p w:rsidR="00D44640" w:rsidRPr="00EB0707" w:rsidRDefault="00D44640"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p>
    <w:p w:rsidR="00D44640" w:rsidRDefault="00D44640"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Глава Домачевского </w:t>
      </w:r>
      <w:r w:rsidR="00697EF5" w:rsidRPr="00EB0707">
        <w:rPr>
          <w:rFonts w:ascii="Times New Roman" w:eastAsia="Times New Roman" w:hAnsi="Times New Roman" w:cs="Times New Roman"/>
          <w:color w:val="000000"/>
          <w:sz w:val="24"/>
          <w:szCs w:val="24"/>
        </w:rPr>
        <w:t xml:space="preserve"> сельсовета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Лев- толстовского района </w:t>
      </w:r>
      <w:r w:rsidR="00D44640">
        <w:rPr>
          <w:rFonts w:ascii="Times New Roman" w:eastAsia="Times New Roman" w:hAnsi="Times New Roman" w:cs="Times New Roman"/>
          <w:color w:val="000000"/>
          <w:sz w:val="24"/>
          <w:szCs w:val="24"/>
        </w:rPr>
        <w:t xml:space="preserve">                                                              А.Н.Машков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D44640" w:rsidRDefault="00697EF5" w:rsidP="00D44640">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Приложение 1  </w:t>
      </w:r>
    </w:p>
    <w:p w:rsidR="00D44640" w:rsidRDefault="00697EF5" w:rsidP="00D44640">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к Правилам благоустройства  </w:t>
      </w:r>
    </w:p>
    <w:p w:rsidR="00D44640" w:rsidRDefault="00697EF5" w:rsidP="00D44640">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территорий сельского поселения  </w:t>
      </w:r>
    </w:p>
    <w:p w:rsidR="00D44640" w:rsidRDefault="0018137A" w:rsidP="00D44640">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Домачевский</w:t>
      </w:r>
      <w:r w:rsidR="00697EF5" w:rsidRPr="00EB0707">
        <w:rPr>
          <w:rFonts w:ascii="Times New Roman" w:eastAsia="Times New Roman" w:hAnsi="Times New Roman" w:cs="Times New Roman"/>
          <w:color w:val="000000"/>
          <w:sz w:val="24"/>
          <w:szCs w:val="24"/>
        </w:rPr>
        <w:t xml:space="preserve"> сельсовет Лев-Толстовского  </w:t>
      </w:r>
    </w:p>
    <w:p w:rsidR="00697EF5" w:rsidRPr="00EB0707" w:rsidRDefault="00697EF5" w:rsidP="00D44640">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муниципального района Липецкой области РФ</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jc w:val="center"/>
        <w:textAlignment w:val="top"/>
        <w:outlineLvl w:val="1"/>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ПЕРЕЧЕНЬ</w:t>
      </w:r>
    </w:p>
    <w:p w:rsidR="00697EF5" w:rsidRPr="00EB0707" w:rsidRDefault="00697EF5" w:rsidP="00697EF5">
      <w:pPr>
        <w:shd w:val="clear" w:color="auto" w:fill="FFFFFF"/>
        <w:spacing w:after="0" w:line="240" w:lineRule="auto"/>
        <w:jc w:val="center"/>
        <w:textAlignment w:val="top"/>
        <w:outlineLvl w:val="1"/>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РАБОТ ПО БЛАГОУСТРОЙСТВУ ТЕРРИТОРИЙ И ПЕРИОДИЧНОСТЬ ИХ ВЫПОЛНЕНИЯ АДМИНИСТРАЦИЕЙ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b/>
          <w:bCs/>
          <w:color w:val="000000"/>
          <w:sz w:val="24"/>
          <w:szCs w:val="24"/>
        </w:rPr>
        <w:t>1. Уборка территории сельского поселения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tbl>
      <w:tblPr>
        <w:tblW w:w="0" w:type="auto"/>
        <w:tblInd w:w="173" w:type="dxa"/>
        <w:tblBorders>
          <w:top w:val="single" w:sz="6" w:space="0" w:color="000000"/>
          <w:left w:val="single" w:sz="6" w:space="0" w:color="000000"/>
          <w:bottom w:val="single" w:sz="6" w:space="0" w:color="000000"/>
          <w:right w:val="single" w:sz="6" w:space="0" w:color="000000"/>
        </w:tblBorders>
        <w:tblCellMar>
          <w:top w:w="87" w:type="dxa"/>
          <w:left w:w="87" w:type="dxa"/>
          <w:bottom w:w="87" w:type="dxa"/>
          <w:right w:w="87" w:type="dxa"/>
        </w:tblCellMar>
        <w:tblLook w:val="04A0"/>
      </w:tblPr>
      <w:tblGrid>
        <w:gridCol w:w="573"/>
        <w:gridCol w:w="6239"/>
        <w:gridCol w:w="2500"/>
      </w:tblGrid>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xml:space="preserve">N </w:t>
            </w:r>
            <w:r w:rsidRPr="00EB0707">
              <w:rPr>
                <w:rFonts w:ascii="Times New Roman" w:eastAsia="Times New Roman" w:hAnsi="Times New Roman" w:cs="Times New Roman"/>
                <w:sz w:val="24"/>
                <w:szCs w:val="24"/>
              </w:rPr>
              <w:lastRenderedPageBreak/>
              <w:t>п/п</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lastRenderedPageBreak/>
              <w:t>Вид работ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xml:space="preserve">Периодичность </w:t>
            </w:r>
            <w:r w:rsidRPr="00EB0707">
              <w:rPr>
                <w:rFonts w:ascii="Times New Roman" w:eastAsia="Times New Roman" w:hAnsi="Times New Roman" w:cs="Times New Roman"/>
                <w:sz w:val="24"/>
                <w:szCs w:val="24"/>
              </w:rPr>
              <w:lastRenderedPageBreak/>
              <w:t>выполнения</w:t>
            </w:r>
          </w:p>
        </w:tc>
      </w:tr>
      <w:tr w:rsidR="00697EF5" w:rsidRPr="00EB0707" w:rsidTr="00697EF5">
        <w:tc>
          <w:tcPr>
            <w:tcW w:w="0" w:type="auto"/>
            <w:gridSpan w:val="3"/>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lastRenderedPageBreak/>
              <w:t>Летняя уборка</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Механизированная очистка проезжей части автомобильных дорог и проездов, пешеходных коммуникаций (в том числе с увлажнением)</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в зависимости от погодных условий</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Подметание уборочными машинами прибордюрной части</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в зависимости от погодных условий</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Ручная уборка (подметание, очистка от мусора, листьев, веток, сухой травы) пешеходных коммуникаций, остановок общественного транспорта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по мере необходимости</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Очистка урн от мусора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ежедневно</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Вывоз несанкционированных свалок</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по мере необходимости</w:t>
            </w:r>
          </w:p>
        </w:tc>
      </w:tr>
      <w:tr w:rsidR="00697EF5" w:rsidRPr="00EB0707" w:rsidTr="00697EF5">
        <w:tc>
          <w:tcPr>
            <w:tcW w:w="0" w:type="auto"/>
            <w:gridSpan w:val="3"/>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Зимняя уборка</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Распределение технологических материалов механизированным способом на проезжей части автомобильных дорог, улицах частного сектора, пешеходных коммуникаций</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в зависимости от погодных условий</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Механизированная очистка проезжей части автомобильных дорог, улиц частного сектора, пешеходных коммуникациях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в зависимости от погодных условий</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Ручная уборка (уборка от мусора, подметание, сгребание и сдвигание свежевыпавшего снега, очистка территорий от уплотненного снега, распределение технологических материалов) пешеходных коммуникаций, остановок общественного транспорта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По мере необходимости и в зависимости от погодных условий</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Очистка урн от мусора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ежедневно</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1.10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Вывоз снега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в зависимости от погодных условий</w:t>
            </w:r>
          </w:p>
        </w:tc>
      </w:tr>
    </w:tbl>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b/>
          <w:bCs/>
          <w:color w:val="000000"/>
          <w:sz w:val="24"/>
          <w:szCs w:val="24"/>
        </w:rPr>
        <w:t>2. Наружное освещение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tbl>
      <w:tblPr>
        <w:tblW w:w="0" w:type="auto"/>
        <w:tblInd w:w="173" w:type="dxa"/>
        <w:tblBorders>
          <w:top w:val="single" w:sz="6" w:space="0" w:color="000000"/>
          <w:left w:val="single" w:sz="6" w:space="0" w:color="000000"/>
          <w:bottom w:val="single" w:sz="6" w:space="0" w:color="000000"/>
          <w:right w:val="single" w:sz="6" w:space="0" w:color="000000"/>
        </w:tblBorders>
        <w:tblCellMar>
          <w:top w:w="87" w:type="dxa"/>
          <w:left w:w="87" w:type="dxa"/>
          <w:bottom w:w="87" w:type="dxa"/>
          <w:right w:w="87" w:type="dxa"/>
        </w:tblCellMar>
        <w:tblLook w:val="04A0"/>
      </w:tblPr>
      <w:tblGrid>
        <w:gridCol w:w="673"/>
        <w:gridCol w:w="5745"/>
        <w:gridCol w:w="2894"/>
      </w:tblGrid>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N п/п</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Вид работ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Периодичность выполнения</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Очистка и мойка элементов уличного освещения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По мере необходимости</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Осмотр светильников</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1 раз в год</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Проверка состояния горения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Не менее 20 раз в год</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Замена светильников</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По мере необходимости</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lastRenderedPageBreak/>
              <w:t>2.5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Замена ламп</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По мере необходимости</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Перетяжка провода с частичной заменой провода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По мере необходимости</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Техническое обслуживание ПП</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1 раз в год</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Замена кабеля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По мере необходимости</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Покраска металлических опор, торшеров, пунктов питания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По мере необходимости</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2.10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Замена частично изношенных и поврежденных опор</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По мере необходимости</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2.11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Обслуживание и ремонт иллюминации</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По мере необходимости</w:t>
            </w:r>
          </w:p>
        </w:tc>
      </w:tr>
    </w:tbl>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b/>
          <w:bCs/>
          <w:color w:val="000000"/>
          <w:sz w:val="24"/>
          <w:szCs w:val="24"/>
        </w:rPr>
        <w:t>3. Содержание и ремонт зеленых насаждений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tbl>
      <w:tblPr>
        <w:tblW w:w="0" w:type="auto"/>
        <w:tblInd w:w="173" w:type="dxa"/>
        <w:tblBorders>
          <w:top w:val="single" w:sz="6" w:space="0" w:color="000000"/>
          <w:left w:val="single" w:sz="6" w:space="0" w:color="000000"/>
          <w:bottom w:val="single" w:sz="6" w:space="0" w:color="000000"/>
          <w:right w:val="single" w:sz="6" w:space="0" w:color="000000"/>
        </w:tblBorders>
        <w:tblCellMar>
          <w:top w:w="87" w:type="dxa"/>
          <w:left w:w="87" w:type="dxa"/>
          <w:bottom w:w="87" w:type="dxa"/>
          <w:right w:w="87" w:type="dxa"/>
        </w:tblCellMar>
        <w:tblLook w:val="04A0"/>
      </w:tblPr>
      <w:tblGrid>
        <w:gridCol w:w="554"/>
        <w:gridCol w:w="6476"/>
        <w:gridCol w:w="2282"/>
      </w:tblGrid>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N п/п</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Вид работ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Периодичность выполнения</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Посадка деревьев и кустарников, посев газонной травы, посадка цветов (однолетние, многолетние, луковичные)</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По мере необходимости</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Снос и обрезка сухих и аварийных деревьев</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По мере необходимости</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Санитарная и формовочная обрезка кустарников</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По мере необходимости</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Косьба газонов</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По мере необходимости</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3.5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Сгребание и вывоз листьев и органического мусора с газонов</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Весенний, осенний период</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3.6</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Прополка газонов, цветников, приствольных лунок у деревьев и кустарников</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По мере необходимости</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3.7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Внесение удобрений</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По мере необходимости</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3.8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Полив зеленых насаждений с обеспечением соответствующих для каждого вида зеленых насаждений норм и кратности</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По мере необходимости</w:t>
            </w:r>
          </w:p>
        </w:tc>
      </w:tr>
    </w:tbl>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b/>
          <w:bCs/>
          <w:color w:val="000000"/>
          <w:sz w:val="24"/>
          <w:szCs w:val="24"/>
        </w:rPr>
        <w:t>4. Прочие виды работ</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tbl>
      <w:tblPr>
        <w:tblW w:w="0" w:type="auto"/>
        <w:tblInd w:w="173" w:type="dxa"/>
        <w:tblBorders>
          <w:top w:val="single" w:sz="6" w:space="0" w:color="000000"/>
          <w:left w:val="single" w:sz="6" w:space="0" w:color="000000"/>
          <w:bottom w:val="single" w:sz="6" w:space="0" w:color="000000"/>
          <w:right w:val="single" w:sz="6" w:space="0" w:color="000000"/>
        </w:tblBorders>
        <w:tblCellMar>
          <w:top w:w="87" w:type="dxa"/>
          <w:left w:w="87" w:type="dxa"/>
          <w:bottom w:w="87" w:type="dxa"/>
          <w:right w:w="87" w:type="dxa"/>
        </w:tblCellMar>
        <w:tblLook w:val="04A0"/>
      </w:tblPr>
      <w:tblGrid>
        <w:gridCol w:w="602"/>
        <w:gridCol w:w="5995"/>
        <w:gridCol w:w="2715"/>
      </w:tblGrid>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N п/п</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Вид работ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Периодичность выполнения</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Ремонт дорог и тротуаров</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Ежегодно (по мере необходимости)</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lastRenderedPageBreak/>
              <w:t>4.2</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Содержание и ремонт технических средств организации дорожного движения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Ежегодно (по мере необходимости)</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Установка указателей с названием улиц и номерами домов</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По мере необходимости</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4.4</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Содержание и ремонт остановочных павильонов</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Ежегодно (по мере необходимости)</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Содержание и замена малых архитектурных форм</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по мере необходимости</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4.6</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Содержание и ремонт ограждений</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Ежегодно (по мере необходимости)</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4.7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Праздничное оформление территории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Ежегодно (по мере необходимости)</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4.8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Подготовка пляжей к купальному сезону</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Ежегодно</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4.9</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Содержание и оборудование мест отдыха (парки, скверы и т.д.)</w:t>
            </w:r>
          </w:p>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Ежегодно</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4.10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Уборка пляжей</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Ежедневно в течение купального сезона</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4.11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Содержание и обслуживание детского игрового и спортивного оборудования, находящегося в муниципальной собственности</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Ежеквартально</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4.12</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Содержание и обслуживание кладбищ</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В течение года</w:t>
            </w:r>
          </w:p>
        </w:tc>
      </w:tr>
    </w:tbl>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D44640" w:rsidRDefault="00697EF5" w:rsidP="00D44640">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Приложение 2  </w:t>
      </w:r>
    </w:p>
    <w:p w:rsidR="00D44640" w:rsidRDefault="00697EF5" w:rsidP="00D44640">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к Правилам благоустройства  </w:t>
      </w:r>
    </w:p>
    <w:p w:rsidR="00D44640" w:rsidRDefault="00697EF5" w:rsidP="00D44640">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территорий сельского поселения  </w:t>
      </w:r>
    </w:p>
    <w:p w:rsidR="00D44640" w:rsidRDefault="0018137A" w:rsidP="00D44640">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Домачевский</w:t>
      </w:r>
      <w:r w:rsidR="00697EF5" w:rsidRPr="00EB0707">
        <w:rPr>
          <w:rFonts w:ascii="Times New Roman" w:eastAsia="Times New Roman" w:hAnsi="Times New Roman" w:cs="Times New Roman"/>
          <w:color w:val="000000"/>
          <w:sz w:val="24"/>
          <w:szCs w:val="24"/>
        </w:rPr>
        <w:t xml:space="preserve"> сельсовет Лев-Толстовского  </w:t>
      </w:r>
    </w:p>
    <w:p w:rsidR="00697EF5" w:rsidRPr="00EB0707" w:rsidRDefault="00697EF5" w:rsidP="00D44640">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муниципального района Липецкой области РФ</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jc w:val="center"/>
        <w:textAlignment w:val="top"/>
        <w:outlineLvl w:val="1"/>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УЧАСТИЕ СОБСТВЕННИКОВ И (ИЛИ) ИНЫХ ЗАКОННЫХ ВЛАДЕЛЬЦЕВ ЗДАНИЙ, СТРОЕНИЙ, СООРУЖЕНИЙ,</w:t>
      </w:r>
    </w:p>
    <w:p w:rsidR="00697EF5" w:rsidRPr="00EB0707" w:rsidRDefault="00697EF5" w:rsidP="00697EF5">
      <w:pPr>
        <w:shd w:val="clear" w:color="auto" w:fill="FFFFFF"/>
        <w:spacing w:after="0" w:line="240" w:lineRule="auto"/>
        <w:jc w:val="center"/>
        <w:textAlignment w:val="top"/>
        <w:outlineLvl w:val="1"/>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ЗЕМЕЛЬНЫХ УЧАСТКОВ</w:t>
      </w:r>
    </w:p>
    <w:p w:rsidR="00697EF5" w:rsidRPr="00EB0707" w:rsidRDefault="00697EF5" w:rsidP="00697EF5">
      <w:pPr>
        <w:shd w:val="clear" w:color="auto" w:fill="FFFFFF"/>
        <w:spacing w:after="0" w:line="240" w:lineRule="auto"/>
        <w:jc w:val="center"/>
        <w:textAlignment w:val="top"/>
        <w:outlineLvl w:val="1"/>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В СОДЕРЖАНИИ ПРИЛЕГАЮЩИХ ТЕРРИТОРИЙ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tbl>
      <w:tblPr>
        <w:tblW w:w="0" w:type="auto"/>
        <w:tblInd w:w="173" w:type="dxa"/>
        <w:tblBorders>
          <w:top w:val="single" w:sz="6" w:space="0" w:color="000000"/>
          <w:left w:val="single" w:sz="6" w:space="0" w:color="000000"/>
          <w:bottom w:val="single" w:sz="6" w:space="0" w:color="000000"/>
          <w:right w:val="single" w:sz="6" w:space="0" w:color="000000"/>
        </w:tblBorders>
        <w:tblCellMar>
          <w:top w:w="87" w:type="dxa"/>
          <w:left w:w="87" w:type="dxa"/>
          <w:bottom w:w="87" w:type="dxa"/>
          <w:right w:w="87" w:type="dxa"/>
        </w:tblCellMar>
        <w:tblLook w:val="04A0"/>
      </w:tblPr>
      <w:tblGrid>
        <w:gridCol w:w="471"/>
        <w:gridCol w:w="2889"/>
        <w:gridCol w:w="3025"/>
        <w:gridCol w:w="2927"/>
      </w:tblGrid>
      <w:tr w:rsidR="00697EF5" w:rsidRPr="00EB0707" w:rsidTr="00697EF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N п/п</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Наименование объекта</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Минимальный перечень работ</w:t>
            </w:r>
          </w:p>
        </w:tc>
      </w:tr>
      <w:tr w:rsidR="00697EF5" w:rsidRPr="00EB0707" w:rsidTr="00697EF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7EF5" w:rsidRPr="00EB0707" w:rsidRDefault="00697EF5" w:rsidP="00697EF5">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7EF5" w:rsidRPr="00EB0707" w:rsidRDefault="00697EF5" w:rsidP="00697EF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летний период</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зимний период</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4</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Индивидуальный жилой дом</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уборка от мусора, листьев, веток, сухой травы;</w:t>
            </w:r>
          </w:p>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xml:space="preserve">- выкашивание газонов </w:t>
            </w:r>
            <w:r w:rsidRPr="00EB0707">
              <w:rPr>
                <w:rFonts w:ascii="Times New Roman" w:eastAsia="Times New Roman" w:hAnsi="Times New Roman" w:cs="Times New Roman"/>
                <w:sz w:val="24"/>
                <w:szCs w:val="24"/>
              </w:rPr>
              <w:lastRenderedPageBreak/>
              <w:t>(скашиваются при высоте травостоя 10 - 15 см, высота оставляемого травостоя 3 - 5 см)</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lastRenderedPageBreak/>
              <w:t>- уборка от мусора;</w:t>
            </w:r>
          </w:p>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xml:space="preserve">- очистка от снега и наледи пешеходных </w:t>
            </w:r>
            <w:r w:rsidRPr="00EB0707">
              <w:rPr>
                <w:rFonts w:ascii="Times New Roman" w:eastAsia="Times New Roman" w:hAnsi="Times New Roman" w:cs="Times New Roman"/>
                <w:sz w:val="24"/>
                <w:szCs w:val="24"/>
              </w:rPr>
              <w:lastRenderedPageBreak/>
              <w:t>коммуникаций (по погодным условиям)</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Многоквартирный дом</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уборка от мусора, листьев, веток, сухой травы;</w:t>
            </w:r>
          </w:p>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выкашивание газонов (скашиваются при высоте травостоя 10 - 15 см, высота оставляемого травостоя 3 - 5 см)</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уборка от мусора;</w:t>
            </w:r>
          </w:p>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очистка от снега и наледи пешеходных коммуникаций, въездов (выездов) к многоквартирным домам (по погодным условиям);</w:t>
            </w:r>
          </w:p>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обработка технологическими материалами пешеходных коммуникаций, въездов (выездов) к многоквартирным домам (по погодным условиям)</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Нежилые здания, строения, сооружения, промышленные и производственные объекты, объекты торговли, услуг и общественного питания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уборка от мусора, листьев, веток, сухой травы;</w:t>
            </w:r>
          </w:p>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выкашивание газонов (скашиваются при высоте травостоя 10 - 15 см, высота оставляемого травостоя 3 - 5 см);</w:t>
            </w:r>
          </w:p>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снос сухих и аварийных деревьев, своевременная обрезка кустарников, ветвей деревьев, нависающих на высоте менее 2 метров над тротуарами и пешеходными дорожками с грунтовым и твердым покрытием</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уборка от мусора;</w:t>
            </w:r>
          </w:p>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очистка от снега и наледи пешеходных коммуникаций, въездов (выездов) к объектам (по погодным условиям);</w:t>
            </w:r>
          </w:p>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обработка технологическими материалами пешеходных коммуникаций, въездов (выездов) к объектам (по погодным условиям);</w:t>
            </w:r>
          </w:p>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вывоз снега (по мере накопления)</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Нестационарные объекты</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уборка от мусора, листьев, веток, сухой травы;</w:t>
            </w:r>
          </w:p>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выкашивание газонов (скашиваются при высоте травостоя 10 - 15 см, высота оставляемого травостоя 3 - 5 см)</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уборка от мусора;</w:t>
            </w:r>
          </w:p>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очистка от снега и наледи пешеходных коммуникаций, въездов (выездов) к объектам (по погодным условиям);</w:t>
            </w:r>
          </w:p>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обработка технологическими материалами пешеходных коммуникаций (по погодным условиям)</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xml:space="preserve">Кладбища, садоводческие, огороднические, некоммерческие </w:t>
            </w:r>
            <w:r w:rsidRPr="00EB0707">
              <w:rPr>
                <w:rFonts w:ascii="Times New Roman" w:eastAsia="Times New Roman" w:hAnsi="Times New Roman" w:cs="Times New Roman"/>
                <w:sz w:val="24"/>
                <w:szCs w:val="24"/>
              </w:rPr>
              <w:lastRenderedPageBreak/>
              <w:t>товарищества, гаражные кооперативы</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lastRenderedPageBreak/>
              <w:t>- уборка от мусора, листьев, веток, сухой травы;</w:t>
            </w:r>
          </w:p>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xml:space="preserve">- выкашивание газонов </w:t>
            </w:r>
            <w:r w:rsidRPr="00EB0707">
              <w:rPr>
                <w:rFonts w:ascii="Times New Roman" w:eastAsia="Times New Roman" w:hAnsi="Times New Roman" w:cs="Times New Roman"/>
                <w:sz w:val="24"/>
                <w:szCs w:val="24"/>
              </w:rPr>
              <w:lastRenderedPageBreak/>
              <w:t>(скашиваются при высоте травостоя 10 - 15 см, высота оставляемого травостоя 3 - 5 см)</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lastRenderedPageBreak/>
              <w:t>- уборка от мусора;</w:t>
            </w:r>
          </w:p>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xml:space="preserve">- очистка от снега и наледи пешеходных </w:t>
            </w:r>
            <w:r w:rsidRPr="00EB0707">
              <w:rPr>
                <w:rFonts w:ascii="Times New Roman" w:eastAsia="Times New Roman" w:hAnsi="Times New Roman" w:cs="Times New Roman"/>
                <w:sz w:val="24"/>
                <w:szCs w:val="24"/>
              </w:rPr>
              <w:lastRenderedPageBreak/>
              <w:t>коммуникаций, въездов (выездов) (по погодным условиям);</w:t>
            </w:r>
          </w:p>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обработка технологическими материалами пешеходных коммуникаций, въездов (выездов) к объектам (по погодным условиям)</w:t>
            </w:r>
          </w:p>
        </w:tc>
      </w:tr>
    </w:tbl>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lastRenderedPageBreak/>
        <w:t> </w:t>
      </w:r>
    </w:p>
    <w:p w:rsidR="00D44640" w:rsidRDefault="00697EF5" w:rsidP="00D44640">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Приложение 3  </w:t>
      </w:r>
    </w:p>
    <w:p w:rsidR="00D44640" w:rsidRDefault="00697EF5" w:rsidP="00D44640">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к Правилам благоустройства  </w:t>
      </w:r>
    </w:p>
    <w:p w:rsidR="00D44640" w:rsidRDefault="00697EF5" w:rsidP="00D44640">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территорий сельского поселения  </w:t>
      </w:r>
      <w:r w:rsidR="0018137A">
        <w:rPr>
          <w:rFonts w:ascii="Times New Roman" w:eastAsia="Times New Roman" w:hAnsi="Times New Roman" w:cs="Times New Roman"/>
          <w:color w:val="000000"/>
          <w:sz w:val="24"/>
          <w:szCs w:val="24"/>
        </w:rPr>
        <w:t>Домачевский</w:t>
      </w:r>
      <w:r w:rsidRPr="00EB0707">
        <w:rPr>
          <w:rFonts w:ascii="Times New Roman" w:eastAsia="Times New Roman" w:hAnsi="Times New Roman" w:cs="Times New Roman"/>
          <w:color w:val="000000"/>
          <w:sz w:val="24"/>
          <w:szCs w:val="24"/>
        </w:rPr>
        <w:t xml:space="preserve"> </w:t>
      </w:r>
    </w:p>
    <w:p w:rsidR="00D44640" w:rsidRDefault="00697EF5" w:rsidP="00D44640">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сельсовет Лев-Толстовского муниципального </w:t>
      </w:r>
    </w:p>
    <w:p w:rsidR="00697EF5" w:rsidRPr="00EB0707" w:rsidRDefault="00697EF5" w:rsidP="00D44640">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района  Липецкой области РФ</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jc w:val="center"/>
        <w:textAlignment w:val="top"/>
        <w:outlineLvl w:val="1"/>
        <w:rPr>
          <w:rFonts w:ascii="Times New Roman" w:eastAsia="Times New Roman" w:hAnsi="Times New Roman" w:cs="Times New Roman"/>
          <w:b/>
          <w:bCs/>
          <w:color w:val="000000"/>
          <w:sz w:val="24"/>
          <w:szCs w:val="24"/>
        </w:rPr>
      </w:pPr>
      <w:r w:rsidRPr="00EB0707">
        <w:rPr>
          <w:rFonts w:ascii="Times New Roman" w:eastAsia="Times New Roman" w:hAnsi="Times New Roman" w:cs="Times New Roman"/>
          <w:b/>
          <w:bCs/>
          <w:color w:val="000000"/>
          <w:sz w:val="24"/>
          <w:szCs w:val="24"/>
        </w:rPr>
        <w:t>ГРАНИЦЫ ПРИЛЕГАЮЩИХ ТЕРРИТОРИЙ</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tbl>
      <w:tblPr>
        <w:tblW w:w="0" w:type="auto"/>
        <w:tblInd w:w="173" w:type="dxa"/>
        <w:tblBorders>
          <w:top w:val="single" w:sz="6" w:space="0" w:color="000000"/>
          <w:left w:val="single" w:sz="6" w:space="0" w:color="000000"/>
          <w:bottom w:val="single" w:sz="6" w:space="0" w:color="000000"/>
          <w:right w:val="single" w:sz="6" w:space="0" w:color="000000"/>
        </w:tblBorders>
        <w:tblCellMar>
          <w:top w:w="87" w:type="dxa"/>
          <w:left w:w="87" w:type="dxa"/>
          <w:bottom w:w="87" w:type="dxa"/>
          <w:right w:w="87" w:type="dxa"/>
        </w:tblCellMar>
        <w:tblLook w:val="04A0"/>
      </w:tblPr>
      <w:tblGrid>
        <w:gridCol w:w="505"/>
        <w:gridCol w:w="6503"/>
        <w:gridCol w:w="2304"/>
      </w:tblGrid>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N п/п</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Вид объекта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Расстояние до границ прилегающей территории</w:t>
            </w:r>
          </w:p>
        </w:tc>
      </w:tr>
      <w:tr w:rsidR="00697EF5" w:rsidRPr="00EB0707" w:rsidTr="00697EF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nil"/>
              <w:right w:val="single" w:sz="6" w:space="0" w:color="000000"/>
            </w:tcBorders>
            <w:tcMar>
              <w:top w:w="101" w:type="dxa"/>
              <w:left w:w="72" w:type="dxa"/>
              <w:bottom w:w="0"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индивидуальные жилые дома</w:t>
            </w:r>
          </w:p>
        </w:tc>
        <w:tc>
          <w:tcPr>
            <w:tcW w:w="0" w:type="auto"/>
            <w:tcBorders>
              <w:top w:val="single" w:sz="6" w:space="0" w:color="000000"/>
              <w:left w:val="single" w:sz="6" w:space="0" w:color="000000"/>
              <w:bottom w:val="nil"/>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w:t>
            </w:r>
          </w:p>
        </w:tc>
      </w:tr>
      <w:tr w:rsidR="00697EF5" w:rsidRPr="00EB0707" w:rsidTr="00697EF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7EF5" w:rsidRPr="00EB0707" w:rsidRDefault="00697EF5" w:rsidP="00697EF5">
            <w:pPr>
              <w:spacing w:after="0" w:line="240" w:lineRule="auto"/>
              <w:rPr>
                <w:rFonts w:ascii="Times New Roman" w:eastAsia="Times New Roman" w:hAnsi="Times New Roman" w:cs="Times New Roman"/>
                <w:sz w:val="24"/>
                <w:szCs w:val="24"/>
              </w:rPr>
            </w:pPr>
          </w:p>
        </w:tc>
        <w:tc>
          <w:tcPr>
            <w:tcW w:w="0" w:type="auto"/>
            <w:tcBorders>
              <w:top w:val="nil"/>
              <w:left w:val="single" w:sz="6" w:space="0" w:color="000000"/>
              <w:bottom w:val="nil"/>
              <w:right w:val="single" w:sz="6" w:space="0" w:color="000000"/>
            </w:tcBorders>
            <w:tcMar>
              <w:top w:w="0" w:type="dxa"/>
              <w:left w:w="72" w:type="dxa"/>
              <w:bottom w:w="0"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-земельный участок образован в соответствии с требованиями земельного законодательства;</w:t>
            </w:r>
          </w:p>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w:t>
            </w:r>
          </w:p>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земельный участок не образован в соответствии с требованиями земельного законодательства</w:t>
            </w:r>
          </w:p>
        </w:tc>
        <w:tc>
          <w:tcPr>
            <w:tcW w:w="0" w:type="auto"/>
            <w:tcBorders>
              <w:top w:val="nil"/>
              <w:left w:val="single" w:sz="6" w:space="0" w:color="000000"/>
              <w:bottom w:val="nil"/>
              <w:right w:val="single" w:sz="6" w:space="0" w:color="000000"/>
            </w:tcBorders>
            <w:tcMar>
              <w:top w:w="0" w:type="dxa"/>
              <w:left w:w="72" w:type="dxa"/>
              <w:bottom w:w="0"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10 метров от границ участка</w:t>
            </w:r>
          </w:p>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w:t>
            </w:r>
          </w:p>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w:t>
            </w:r>
          </w:p>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20 метров от объектов</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многоквартирные дома, расположенные на земельных участках, границы которых определены на основании данных государственного кадастрового учета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30 метров от границ земельных участков</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нежилые здания, строения, сооружения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30 метров от границ земельных участков</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автозаправочные станции, автогазозаправочные станции</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50 метров от границ земельных участков</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промышленные, производственные объекты</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50 метров от границ земельных участков</w:t>
            </w:r>
          </w:p>
        </w:tc>
      </w:tr>
      <w:tr w:rsidR="00697EF5" w:rsidRPr="00EB0707" w:rsidTr="00697EF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nil"/>
              <w:right w:val="single" w:sz="6" w:space="0" w:color="000000"/>
            </w:tcBorders>
            <w:tcMar>
              <w:top w:w="101" w:type="dxa"/>
              <w:left w:w="72" w:type="dxa"/>
              <w:bottom w:w="0"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нестационарные объекты, в том числе торговые павильоны, торговые комплексы, киоски и тонары, расположенные на земельных участках, находящихся в государственной или муниципальной собственности:</w:t>
            </w:r>
          </w:p>
        </w:tc>
        <w:tc>
          <w:tcPr>
            <w:tcW w:w="0" w:type="auto"/>
            <w:tcBorders>
              <w:top w:val="single" w:sz="6" w:space="0" w:color="000000"/>
              <w:left w:val="single" w:sz="6" w:space="0" w:color="000000"/>
              <w:bottom w:val="nil"/>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w:t>
            </w:r>
          </w:p>
        </w:tc>
      </w:tr>
      <w:tr w:rsidR="00697EF5" w:rsidRPr="00EB0707" w:rsidTr="00697EF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7EF5" w:rsidRPr="00EB0707" w:rsidRDefault="00697EF5" w:rsidP="00697EF5">
            <w:pPr>
              <w:spacing w:after="0" w:line="240" w:lineRule="auto"/>
              <w:rPr>
                <w:rFonts w:ascii="Times New Roman" w:eastAsia="Times New Roman" w:hAnsi="Times New Roman" w:cs="Times New Roman"/>
                <w:sz w:val="24"/>
                <w:szCs w:val="24"/>
              </w:rPr>
            </w:pPr>
          </w:p>
        </w:tc>
        <w:tc>
          <w:tcPr>
            <w:tcW w:w="0" w:type="auto"/>
            <w:tcBorders>
              <w:top w:val="nil"/>
              <w:left w:val="single" w:sz="6" w:space="0" w:color="000000"/>
              <w:bottom w:val="nil"/>
              <w:right w:val="single" w:sz="6" w:space="0" w:color="000000"/>
            </w:tcBorders>
            <w:tcMar>
              <w:top w:w="0" w:type="dxa"/>
              <w:left w:w="72" w:type="dxa"/>
              <w:bottom w:w="0"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при площади нестационарных объектов до 20 кв. метров;</w:t>
            </w:r>
          </w:p>
        </w:tc>
        <w:tc>
          <w:tcPr>
            <w:tcW w:w="0" w:type="auto"/>
            <w:tcBorders>
              <w:top w:val="nil"/>
              <w:left w:val="single" w:sz="6" w:space="0" w:color="000000"/>
              <w:bottom w:val="nil"/>
              <w:right w:val="single" w:sz="6" w:space="0" w:color="000000"/>
            </w:tcBorders>
            <w:tcMar>
              <w:top w:w="0" w:type="dxa"/>
              <w:left w:w="72" w:type="dxa"/>
              <w:bottom w:w="0"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5 метров от объектов</w:t>
            </w:r>
          </w:p>
        </w:tc>
      </w:tr>
      <w:tr w:rsidR="00697EF5" w:rsidRPr="00EB0707" w:rsidTr="00697EF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7EF5" w:rsidRPr="00EB0707" w:rsidRDefault="00697EF5" w:rsidP="00697EF5">
            <w:pPr>
              <w:spacing w:after="0" w:line="240" w:lineRule="auto"/>
              <w:rPr>
                <w:rFonts w:ascii="Times New Roman" w:eastAsia="Times New Roman" w:hAnsi="Times New Roman" w:cs="Times New Roman"/>
                <w:sz w:val="24"/>
                <w:szCs w:val="24"/>
              </w:rPr>
            </w:pPr>
          </w:p>
        </w:tc>
        <w:tc>
          <w:tcPr>
            <w:tcW w:w="0" w:type="auto"/>
            <w:tcBorders>
              <w:top w:val="nil"/>
              <w:left w:val="single" w:sz="6" w:space="0" w:color="000000"/>
              <w:bottom w:val="single" w:sz="6" w:space="0" w:color="000000"/>
              <w:right w:val="single" w:sz="6" w:space="0" w:color="000000"/>
            </w:tcBorders>
            <w:tcMar>
              <w:top w:w="0"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 свыше 20 кв. метров</w:t>
            </w:r>
          </w:p>
        </w:tc>
        <w:tc>
          <w:tcPr>
            <w:tcW w:w="0" w:type="auto"/>
            <w:tcBorders>
              <w:top w:val="nil"/>
              <w:left w:val="single" w:sz="6" w:space="0" w:color="000000"/>
              <w:bottom w:val="single" w:sz="6" w:space="0" w:color="000000"/>
              <w:right w:val="single" w:sz="6" w:space="0" w:color="000000"/>
            </w:tcBorders>
            <w:tcMar>
              <w:top w:w="0"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7 метров от объектов</w:t>
            </w:r>
          </w:p>
        </w:tc>
      </w:tr>
      <w:tr w:rsidR="00697EF5" w:rsidRPr="00EB0707" w:rsidTr="00697EF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кладбища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rsidR="00697EF5" w:rsidRPr="00EB0707" w:rsidRDefault="00697EF5" w:rsidP="00697EF5">
            <w:pPr>
              <w:spacing w:after="0" w:line="240" w:lineRule="auto"/>
              <w:rPr>
                <w:rFonts w:ascii="Times New Roman" w:eastAsia="Times New Roman" w:hAnsi="Times New Roman" w:cs="Times New Roman"/>
                <w:sz w:val="24"/>
                <w:szCs w:val="24"/>
              </w:rPr>
            </w:pPr>
            <w:r w:rsidRPr="00EB0707">
              <w:rPr>
                <w:rFonts w:ascii="Times New Roman" w:eastAsia="Times New Roman" w:hAnsi="Times New Roman" w:cs="Times New Roman"/>
                <w:sz w:val="24"/>
                <w:szCs w:val="24"/>
              </w:rPr>
              <w:t>50 метров от границ земельных участков</w:t>
            </w:r>
          </w:p>
        </w:tc>
      </w:tr>
    </w:tbl>
    <w:p w:rsidR="00D44640" w:rsidRDefault="00697EF5" w:rsidP="00D44640">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  </w:t>
      </w:r>
    </w:p>
    <w:p w:rsidR="00D44640" w:rsidRDefault="00D44640" w:rsidP="00D44640">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rPr>
      </w:pPr>
    </w:p>
    <w:p w:rsidR="00D44640" w:rsidRDefault="00697EF5" w:rsidP="00D44640">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Приложение 4  </w:t>
      </w:r>
    </w:p>
    <w:p w:rsidR="00D44640" w:rsidRDefault="00697EF5" w:rsidP="00D44640">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к Правилам благоустройства  территорий </w:t>
      </w:r>
    </w:p>
    <w:p w:rsidR="00D44640" w:rsidRDefault="00697EF5" w:rsidP="00D44640">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сельского поселения  </w:t>
      </w:r>
      <w:r w:rsidR="0018137A">
        <w:rPr>
          <w:rFonts w:ascii="Times New Roman" w:eastAsia="Times New Roman" w:hAnsi="Times New Roman" w:cs="Times New Roman"/>
          <w:color w:val="000000"/>
          <w:sz w:val="24"/>
          <w:szCs w:val="24"/>
        </w:rPr>
        <w:t>Домачевский</w:t>
      </w:r>
      <w:r w:rsidRPr="00EB0707">
        <w:rPr>
          <w:rFonts w:ascii="Times New Roman" w:eastAsia="Times New Roman" w:hAnsi="Times New Roman" w:cs="Times New Roman"/>
          <w:color w:val="000000"/>
          <w:sz w:val="24"/>
          <w:szCs w:val="24"/>
        </w:rPr>
        <w:t xml:space="preserve"> сельсовет </w:t>
      </w:r>
    </w:p>
    <w:p w:rsidR="00D44640" w:rsidRDefault="00697EF5" w:rsidP="00D44640">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xml:space="preserve">Лев-Толстовского муниципального </w:t>
      </w:r>
    </w:p>
    <w:p w:rsidR="00697EF5" w:rsidRPr="00EB0707" w:rsidRDefault="00697EF5" w:rsidP="00D44640">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района  Липецкой области РФ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СОГЛАШЕНИЕ</w:t>
      </w:r>
    </w:p>
    <w:p w:rsidR="00697EF5" w:rsidRPr="00EB0707" w:rsidRDefault="00697EF5" w:rsidP="00697EF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О ЗАКРЕПЛЕНИИ ПРИЛЕГАЮЩЕЙ ТЕРРИТОРИИ</w:t>
      </w:r>
    </w:p>
    <w:p w:rsidR="00697EF5" w:rsidRPr="00EB0707" w:rsidRDefault="00697EF5" w:rsidP="00697EF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В УСТАНОВЛЕННЫХ ГРАНИЦАХ</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_________________________ "____" _____________ 20__ г.</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наименование населенного пункта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Администрация сельского поселения сельсовет Лев-Толстовского муниципального района в лице Главы сельского поселения __________________________, действующего на основании Устава сельского поселения сельсовет, именуемая в дальнейшем - Администрация, с одной стороны, и ___________________________ в лице __________________, действующего на основании ____________________1, именуемое в дальнейшем - Гражданин или Организация (в зависимости от статуса здесь и далее по тексту необходимое условное обозначение следует подчеркнуть), с другой стороны, заключили настоящее соглашение о нижеследующем: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 Предмет соглашения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участку(необходимый вид объекта следует подчеркнуть), расположенному по адресу: ________________, ул. __________________, ______, принадлежащему Гражданину или Организации на праве2 ________________,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сельского поселения сельсовет, утвержденными решением Совета депутатов сельского поселения сельсовет Лев-Толстовского муниципального района Липецкой области от __________г. № ____(далее - Правила).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 Обязанности сторон</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2.2. Администрация обязуется: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2.2.1. Содействовать Гражданину или Организации по вопросам надлежащего содержания прилегающей территории в соответствии с требованиями Правил.</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2.3. Гражданин или Организация вправе:</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lastRenderedPageBreak/>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(необходимый вид объекта следует подчеркнуть), к которому прилегает закрепленная территория.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 Гражданин или Организация обязуется: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2.4.1. Осуществлять содержание и благоустройство закрепленной прилегающей территории в соответствии с Правилами.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2.4.2. Самостоятельно или посредством привлечения специализированных организаций за счет собственных средств: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2.4.2.3. обрабатывать прилегающие территории, противогололедными реагентами;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2.4.2.4. осуществлять покос травы и обрезку поросли. Высота травы не должна превышать 15 сантиметров от поверхности земли;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2.4.2.5. устанавливать, ремонтировать, окрашивать урны, а также очищать урны по мере их заполнения, но не реже 1 раза в день.</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2.4.5. Прочие условия _______________________________.</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 Рассмотрение споров</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3.2. При разногласии споры разрешаются в судебном порядке в соответствии с законодательством Российской Федерации.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4. Срок действия соглашения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Настоящее соглашение вступает в силу со дня его подписания и действует до прекращения прав Гражданина или Организации на здание, строение, сооружение, земельный участок (необходимый вид объекта следует подчеркнуть).</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5. Заключительные положения</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lastRenderedPageBreak/>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Юридические адреса и контакты сторон</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Администрация                                                                                                                                                                         : Гражданин или Организация3:</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 </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1Для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2 Дополнительно могут быть указаны реквизиты документа, подтверждающего право собственности, аренды и т.п.</w:t>
      </w:r>
    </w:p>
    <w:p w:rsidR="00697EF5" w:rsidRPr="00EB0707" w:rsidRDefault="00697EF5" w:rsidP="00697E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EB0707">
        <w:rPr>
          <w:rFonts w:ascii="Times New Roman" w:eastAsia="Times New Roman" w:hAnsi="Times New Roman" w:cs="Times New Roman"/>
          <w:color w:val="000000"/>
          <w:sz w:val="24"/>
          <w:szCs w:val="24"/>
        </w:rPr>
        <w:t>3Для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p w:rsidR="00040E13" w:rsidRPr="00EB0707" w:rsidRDefault="00040E13">
      <w:pPr>
        <w:rPr>
          <w:rFonts w:ascii="Times New Roman" w:hAnsi="Times New Roman" w:cs="Times New Roman"/>
          <w:sz w:val="24"/>
          <w:szCs w:val="24"/>
        </w:rPr>
      </w:pPr>
    </w:p>
    <w:sectPr w:rsidR="00040E13" w:rsidRPr="00EB0707" w:rsidSect="00412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FELayout/>
  </w:compat>
  <w:rsids>
    <w:rsidRoot w:val="00697EF5"/>
    <w:rsid w:val="00040E13"/>
    <w:rsid w:val="0018137A"/>
    <w:rsid w:val="00274B99"/>
    <w:rsid w:val="002A476E"/>
    <w:rsid w:val="00412433"/>
    <w:rsid w:val="004549AA"/>
    <w:rsid w:val="00517274"/>
    <w:rsid w:val="005B0FCE"/>
    <w:rsid w:val="005D1949"/>
    <w:rsid w:val="00697EF5"/>
    <w:rsid w:val="006B2D16"/>
    <w:rsid w:val="009315DA"/>
    <w:rsid w:val="00B34585"/>
    <w:rsid w:val="00C11293"/>
    <w:rsid w:val="00D44640"/>
    <w:rsid w:val="00EB0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33"/>
  </w:style>
  <w:style w:type="paragraph" w:styleId="1">
    <w:name w:val="heading 1"/>
    <w:basedOn w:val="a"/>
    <w:link w:val="10"/>
    <w:uiPriority w:val="9"/>
    <w:qFormat/>
    <w:rsid w:val="00697E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97E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697EF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EF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97EF5"/>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697EF5"/>
    <w:rPr>
      <w:rFonts w:ascii="Times New Roman" w:eastAsia="Times New Roman" w:hAnsi="Times New Roman" w:cs="Times New Roman"/>
      <w:b/>
      <w:bCs/>
      <w:sz w:val="20"/>
      <w:szCs w:val="20"/>
    </w:rPr>
  </w:style>
  <w:style w:type="paragraph" w:styleId="a3">
    <w:name w:val="Normal (Web)"/>
    <w:basedOn w:val="a"/>
    <w:uiPriority w:val="99"/>
    <w:unhideWhenUsed/>
    <w:rsid w:val="00697E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97EF5"/>
    <w:rPr>
      <w:color w:val="0000FF"/>
      <w:u w:val="single"/>
    </w:rPr>
  </w:style>
  <w:style w:type="character" w:styleId="a5">
    <w:name w:val="FollowedHyperlink"/>
    <w:basedOn w:val="a0"/>
    <w:uiPriority w:val="99"/>
    <w:semiHidden/>
    <w:unhideWhenUsed/>
    <w:rsid w:val="00697EF5"/>
    <w:rPr>
      <w:color w:val="800080"/>
      <w:u w:val="single"/>
    </w:rPr>
  </w:style>
  <w:style w:type="character" w:styleId="a6">
    <w:name w:val="Strong"/>
    <w:basedOn w:val="a0"/>
    <w:uiPriority w:val="22"/>
    <w:qFormat/>
    <w:rsid w:val="00697EF5"/>
    <w:rPr>
      <w:b/>
      <w:bCs/>
    </w:rPr>
  </w:style>
  <w:style w:type="paragraph" w:customStyle="1" w:styleId="ConsPlusTitle">
    <w:name w:val="ConsPlusTitle"/>
    <w:rsid w:val="00274B99"/>
    <w:pPr>
      <w:widowControl w:val="0"/>
      <w:autoSpaceDE w:val="0"/>
      <w:autoSpaceDN w:val="0"/>
      <w:adjustRightInd w:val="0"/>
      <w:spacing w:after="0" w:line="240" w:lineRule="auto"/>
      <w:jc w:val="both"/>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59221338">
      <w:bodyDiv w:val="1"/>
      <w:marLeft w:val="0"/>
      <w:marRight w:val="0"/>
      <w:marTop w:val="0"/>
      <w:marBottom w:val="0"/>
      <w:divBdr>
        <w:top w:val="none" w:sz="0" w:space="0" w:color="auto"/>
        <w:left w:val="none" w:sz="0" w:space="0" w:color="auto"/>
        <w:bottom w:val="none" w:sz="0" w:space="0" w:color="auto"/>
        <w:right w:val="none" w:sz="0" w:space="0" w:color="auto"/>
      </w:divBdr>
      <w:divsChild>
        <w:div w:id="1484734449">
          <w:marLeft w:val="0"/>
          <w:marRight w:val="0"/>
          <w:marTop w:val="0"/>
          <w:marBottom w:val="0"/>
          <w:divBdr>
            <w:top w:val="none" w:sz="0" w:space="0" w:color="157FCC"/>
            <w:left w:val="none" w:sz="0" w:space="0" w:color="157FCC"/>
            <w:bottom w:val="none" w:sz="0" w:space="0" w:color="157FCC"/>
            <w:right w:val="none" w:sz="0" w:space="0" w:color="157FCC"/>
          </w:divBdr>
          <w:divsChild>
            <w:div w:id="554127872">
              <w:marLeft w:val="0"/>
              <w:marRight w:val="0"/>
              <w:marTop w:val="0"/>
              <w:marBottom w:val="0"/>
              <w:divBdr>
                <w:top w:val="single" w:sz="6" w:space="0" w:color="157FCC"/>
                <w:left w:val="single" w:sz="6" w:space="0" w:color="157FCC"/>
                <w:bottom w:val="single" w:sz="6" w:space="0" w:color="157FCC"/>
                <w:right w:val="single" w:sz="6" w:space="0" w:color="157FCC"/>
              </w:divBdr>
              <w:divsChild>
                <w:div w:id="556623800">
                  <w:marLeft w:val="0"/>
                  <w:marRight w:val="0"/>
                  <w:marTop w:val="0"/>
                  <w:marBottom w:val="0"/>
                  <w:divBdr>
                    <w:top w:val="none" w:sz="0" w:space="0" w:color="157FCC"/>
                    <w:left w:val="none" w:sz="0" w:space="0" w:color="157FCC"/>
                    <w:bottom w:val="none" w:sz="0" w:space="0" w:color="157FCC"/>
                    <w:right w:val="none" w:sz="0" w:space="0" w:color="157FCC"/>
                  </w:divBdr>
                  <w:divsChild>
                    <w:div w:id="175537058">
                      <w:marLeft w:val="0"/>
                      <w:marRight w:val="0"/>
                      <w:marTop w:val="0"/>
                      <w:marBottom w:val="0"/>
                      <w:divBdr>
                        <w:top w:val="single" w:sz="6" w:space="0" w:color="157FCC"/>
                        <w:left w:val="single" w:sz="6" w:space="0" w:color="157FCC"/>
                        <w:bottom w:val="single" w:sz="6" w:space="0" w:color="157FCC"/>
                        <w:right w:val="single" w:sz="6" w:space="0" w:color="157FCC"/>
                      </w:divBdr>
                      <w:divsChild>
                        <w:div w:id="353726362">
                          <w:marLeft w:val="0"/>
                          <w:marRight w:val="0"/>
                          <w:marTop w:val="0"/>
                          <w:marBottom w:val="0"/>
                          <w:divBdr>
                            <w:top w:val="none" w:sz="0" w:space="0" w:color="157FCC"/>
                            <w:left w:val="none" w:sz="0" w:space="0" w:color="157FCC"/>
                            <w:bottom w:val="none" w:sz="0" w:space="0" w:color="157FCC"/>
                            <w:right w:val="none" w:sz="0" w:space="0" w:color="157FCC"/>
                          </w:divBdr>
                          <w:divsChild>
                            <w:div w:id="993417089">
                              <w:marLeft w:val="0"/>
                              <w:marRight w:val="0"/>
                              <w:marTop w:val="0"/>
                              <w:marBottom w:val="0"/>
                              <w:divBdr>
                                <w:top w:val="single" w:sz="6" w:space="0" w:color="157FCC"/>
                                <w:left w:val="single" w:sz="6" w:space="0" w:color="157FCC"/>
                                <w:bottom w:val="single" w:sz="6" w:space="0" w:color="157FCC"/>
                                <w:right w:val="single" w:sz="6" w:space="0" w:color="157FCC"/>
                              </w:divBdr>
                              <w:divsChild>
                                <w:div w:id="1853689818">
                                  <w:marLeft w:val="0"/>
                                  <w:marRight w:val="0"/>
                                  <w:marTop w:val="0"/>
                                  <w:marBottom w:val="0"/>
                                  <w:divBdr>
                                    <w:top w:val="none" w:sz="0" w:space="0" w:color="auto"/>
                                    <w:left w:val="none" w:sz="0" w:space="0" w:color="auto"/>
                                    <w:bottom w:val="none" w:sz="0" w:space="0" w:color="auto"/>
                                    <w:right w:val="none" w:sz="0" w:space="0" w:color="auto"/>
                                  </w:divBdr>
                                  <w:divsChild>
                                    <w:div w:id="749501528">
                                      <w:marLeft w:val="0"/>
                                      <w:marRight w:val="0"/>
                                      <w:marTop w:val="0"/>
                                      <w:marBottom w:val="0"/>
                                      <w:divBdr>
                                        <w:top w:val="none" w:sz="0" w:space="0" w:color="157FCC"/>
                                        <w:left w:val="none" w:sz="0" w:space="0" w:color="157FCC"/>
                                        <w:bottom w:val="none" w:sz="0" w:space="0" w:color="157FCC"/>
                                        <w:right w:val="none" w:sz="0" w:space="0" w:color="157FCC"/>
                                      </w:divBdr>
                                      <w:divsChild>
                                        <w:div w:id="1420174990">
                                          <w:marLeft w:val="0"/>
                                          <w:marRight w:val="0"/>
                                          <w:marTop w:val="0"/>
                                          <w:marBottom w:val="0"/>
                                          <w:divBdr>
                                            <w:top w:val="single" w:sz="6" w:space="0" w:color="157FCC"/>
                                            <w:left w:val="single" w:sz="6" w:space="0" w:color="157FCC"/>
                                            <w:bottom w:val="single" w:sz="6" w:space="0" w:color="157FCC"/>
                                            <w:right w:val="single" w:sz="6" w:space="0" w:color="157FCC"/>
                                          </w:divBdr>
                                          <w:divsChild>
                                            <w:div w:id="1721052319">
                                              <w:marLeft w:val="0"/>
                                              <w:marRight w:val="0"/>
                                              <w:marTop w:val="0"/>
                                              <w:marBottom w:val="0"/>
                                              <w:divBdr>
                                                <w:top w:val="none" w:sz="0" w:space="0" w:color="auto"/>
                                                <w:left w:val="none" w:sz="0" w:space="0" w:color="auto"/>
                                                <w:bottom w:val="none" w:sz="0" w:space="0" w:color="auto"/>
                                                <w:right w:val="none" w:sz="0" w:space="0" w:color="auto"/>
                                              </w:divBdr>
                                              <w:divsChild>
                                                <w:div w:id="18964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8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openxmlformats.org/officeDocument/2006/relationships/theme" Target="theme/theme1.xml"/><Relationship Id="rId10" Type="http://schemas.openxmlformats.org/officeDocument/2006/relationships/hyperlink" Target="http://ru48.registrnpa.ru/" TargetMode="External"/><Relationship Id="rId4" Type="http://schemas.openxmlformats.org/officeDocument/2006/relationships/hyperlink" Target="http://ru48.registrnpa.ru/" TargetMode="External"/><Relationship Id="rId9" Type="http://schemas.openxmlformats.org/officeDocument/2006/relationships/hyperlink" Target="http://ru48.registrnp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23326</Words>
  <Characters>132962</Characters>
  <Application>Microsoft Office Word</Application>
  <DocSecurity>0</DocSecurity>
  <Lines>1108</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155977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2022-07-29T06:48:00Z</dcterms:created>
  <dcterms:modified xsi:type="dcterms:W3CDTF">2022-07-29T12:20:00Z</dcterms:modified>
</cp:coreProperties>
</file>