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CE" w:rsidRPr="00AF5C3A" w:rsidRDefault="00EC51CE" w:rsidP="00EC51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</w:rPr>
      </w:pPr>
      <w:r w:rsidRPr="00AF5C3A">
        <w:rPr>
          <w:b/>
          <w:i/>
          <w:color w:val="000000" w:themeColor="text1"/>
        </w:rPr>
        <w:t>Руководство по соблюдению обязательных требований</w:t>
      </w:r>
    </w:p>
    <w:p w:rsidR="00EC51CE" w:rsidRPr="00EC51CE" w:rsidRDefault="00EC51CE" w:rsidP="00EC51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A53B14" w:rsidRDefault="00DB586E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 xml:space="preserve">Настоящее руководство разработано в соответствии с подпунктом 5 пункта 3 статьи 46 Федерального закона от 31.07.2020 №248-ФЗ «О государственном контроле (надзоре) и муниципальном контроле в Российской Федерации»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требований, контроль за соблюдением которых осуществляет администрация </w:t>
      </w:r>
      <w:r w:rsidR="00A53B14" w:rsidRPr="005C596C">
        <w:t xml:space="preserve">сельского поселения </w:t>
      </w:r>
      <w:r w:rsidR="00AF2CBF">
        <w:t xml:space="preserve">Гагаринский </w:t>
      </w:r>
      <w:r w:rsidR="00A53B14" w:rsidRPr="005C596C">
        <w:t>сельсовет Лев-Толстовского муниципального района Липецкой области Российской Федерации</w:t>
      </w:r>
      <w:proofErr w:type="gramEnd"/>
      <w:r w:rsidR="00A53B14" w:rsidRPr="005C596C">
        <w:t xml:space="preserve"> (далее — уполномоченный орган).</w:t>
      </w:r>
    </w:p>
    <w:p w:rsidR="00A53B14" w:rsidRDefault="00A53B14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B586E" w:rsidRDefault="00A53B14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AF5C3A">
        <w:rPr>
          <w:b/>
        </w:rPr>
        <w:t>Предметом муниципального контроля</w:t>
      </w:r>
      <w:r w:rsidRPr="005C596C">
        <w:t xml:space="preserve"> является соблюдение юридическими лицами, индивидуальными предпринимателями и гражданами (далее — контролируемые лица) следующих обязательных требований, установленных законами Российской Федерации и иными нормативными правовыми актами в сфере благоустройства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</w:t>
      </w:r>
      <w:r w:rsidR="00DB586E">
        <w:t>.</w:t>
      </w:r>
      <w:proofErr w:type="gramEnd"/>
    </w:p>
    <w:p w:rsidR="00A53B14" w:rsidRDefault="00A53B14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</w:rPr>
        <w:t>Муниципальный контроль вправе осуществлять</w:t>
      </w:r>
      <w:r>
        <w:t xml:space="preserve"> следующие должностные лица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  <w:r>
        <w:t>уполномоченного органа: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Глава администрации (лицо,</w:t>
      </w:r>
      <w:r>
        <w:tab/>
        <w:t>временно исполняющее обязанности)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  <w:r>
        <w:t>уполномоченного органа.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>Должностное лицо уполномоченного органа, к должностным обязанностям которого должностным регламентом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DB586E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3)</w:t>
      </w:r>
      <w:r>
        <w:tab/>
        <w:t>Инспекторы, уполномоченные на проведение конкретного профилактического мероприятия или контрольного (надзорного) мероприятия, определяются решением уполномоченного органа о проведении профилактического мероприятия или контрольного (надзорного) мероприятия</w:t>
      </w:r>
      <w:r w:rsidR="00DB586E">
        <w:t>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</w:rPr>
        <w:t>Объектами муниципального контроля</w:t>
      </w:r>
      <w:r w:rsidRPr="00A53B14">
        <w:t xml:space="preserve"> (далее —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t>, в области благоустройства на</w:t>
      </w:r>
      <w:r w:rsidRPr="00A53B14">
        <w:t xml:space="preserve"> территории сельского поселения </w:t>
      </w:r>
      <w:r w:rsidR="00AF2CBF">
        <w:t>Гагаринский</w:t>
      </w:r>
      <w:r w:rsidRPr="00A53B14">
        <w:t xml:space="preserve"> сельсовет Лев-Толстовского муниципального района Липецкой области.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 сведениям об объектах контроля относится следующая информация: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наименование контролируемого лица (для юридического лица полное наименование, для индивидуального предпринимателя, гражданина - фамилия, имя и отчество (при наличии),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 xml:space="preserve">идентификационный номер налогоплательщика; 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3) наименование объекта контроля (при наличии);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4)</w:t>
      </w:r>
      <w:r>
        <w:tab/>
        <w:t>место нахождения объекта контроля;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5)</w:t>
      </w:r>
      <w:r>
        <w:tab/>
        <w:t>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  <w:r>
        <w:t>Федерации о персональных данных, и поддерживаются в актуальном состоянии.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информирование;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>консультирование.</w:t>
      </w:r>
    </w:p>
    <w:p w:rsidR="003A08D7" w:rsidRDefault="003A08D7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</w:rPr>
        <w:t>Муниципальный контроль осуществляется</w:t>
      </w:r>
      <w:r>
        <w:t xml:space="preserve">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При взаимодействии с контролируемым лицом проводятся следующие контрольные мероприятия: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1)</w:t>
      </w:r>
      <w:r>
        <w:tab/>
        <w:t>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</w:t>
      </w:r>
      <w:proofErr w:type="gramEnd"/>
      <w:r>
        <w:t>, обособленных структурных подразделений) либо объекта контроля;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>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4) внеплановая выездная проверка, в ходе которой в соответствии со статьей 73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>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  <w:proofErr w:type="gramEnd"/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jc w:val="both"/>
      </w:pP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 проведении контрольного мероприятия в форме выездной проверки контролируемое лицо информируется должностным лицом уполномоченного органа не </w:t>
      </w:r>
      <w:proofErr w:type="gramStart"/>
      <w:r>
        <w:t>позднее</w:t>
      </w:r>
      <w:proofErr w:type="gramEnd"/>
      <w:r>
        <w:t xml:space="preserve">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Срок проведения выездной проверки не может превышать 10 рабочих дней. </w:t>
      </w:r>
      <w:proofErr w:type="gramStart"/>
      <w: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t>микропредприятия</w:t>
      </w:r>
      <w:proofErr w:type="spellEnd"/>
      <w:r>
        <w:t>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End"/>
      <w:r>
        <w:t xml:space="preserve">»и </w:t>
      </w:r>
      <w:proofErr w:type="gramStart"/>
      <w:r>
        <w:t>которая</w:t>
      </w:r>
      <w:proofErr w:type="gramEnd"/>
      <w:r>
        <w:t xml:space="preserve"> для </w:t>
      </w:r>
      <w:proofErr w:type="spellStart"/>
      <w:r>
        <w:t>микропредприятия</w:t>
      </w:r>
      <w:proofErr w:type="spellEnd"/>
      <w:r>
        <w:t xml:space="preserve">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A53B14" w:rsidRDefault="00A53B14" w:rsidP="00A53B14">
      <w:pPr>
        <w:spacing w:after="0" w:line="240" w:lineRule="auto"/>
        <w:jc w:val="both"/>
      </w:pPr>
    </w:p>
    <w:sectPr w:rsidR="00A53B14" w:rsidSect="00E7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EC51CE"/>
    <w:rsid w:val="00062D5A"/>
    <w:rsid w:val="003A08D7"/>
    <w:rsid w:val="003F34A9"/>
    <w:rsid w:val="0081556B"/>
    <w:rsid w:val="008D6394"/>
    <w:rsid w:val="00914878"/>
    <w:rsid w:val="00A17751"/>
    <w:rsid w:val="00A53B14"/>
    <w:rsid w:val="00AF2CBF"/>
    <w:rsid w:val="00AF5C3A"/>
    <w:rsid w:val="00B5429F"/>
    <w:rsid w:val="00C27C77"/>
    <w:rsid w:val="00C67993"/>
    <w:rsid w:val="00D26C34"/>
    <w:rsid w:val="00DB586E"/>
    <w:rsid w:val="00E73B4B"/>
    <w:rsid w:val="00E75269"/>
    <w:rsid w:val="00EC51CE"/>
    <w:rsid w:val="00F1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C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51CE"/>
    <w:rPr>
      <w:color w:val="0000FF"/>
      <w:u w:val="single"/>
    </w:rPr>
  </w:style>
  <w:style w:type="paragraph" w:customStyle="1" w:styleId="consplustitle">
    <w:name w:val="consplustitle"/>
    <w:basedOn w:val="a"/>
    <w:rsid w:val="00EC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Рудин</dc:creator>
  <cp:lastModifiedBy>User</cp:lastModifiedBy>
  <cp:revision>4</cp:revision>
  <dcterms:created xsi:type="dcterms:W3CDTF">2022-08-12T12:17:00Z</dcterms:created>
  <dcterms:modified xsi:type="dcterms:W3CDTF">2022-08-15T06:11:00Z</dcterms:modified>
</cp:coreProperties>
</file>