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5B" w:rsidRDefault="0027655B" w:rsidP="006A76F2">
      <w:pPr>
        <w:jc w:val="both"/>
        <w:rPr>
          <w:sz w:val="20"/>
        </w:rPr>
      </w:pPr>
    </w:p>
    <w:p w:rsidR="0027655B" w:rsidRDefault="0027655B" w:rsidP="006A76F2">
      <w:pPr>
        <w:jc w:val="both"/>
        <w:rPr>
          <w:sz w:val="20"/>
        </w:rPr>
      </w:pPr>
    </w:p>
    <w:p w:rsidR="00557CFF" w:rsidRDefault="00557CFF" w:rsidP="006A76F2">
      <w:pPr>
        <w:jc w:val="both"/>
        <w:rPr>
          <w:sz w:val="20"/>
        </w:rPr>
      </w:pPr>
    </w:p>
    <w:p w:rsidR="00516D92" w:rsidRPr="00343FAE" w:rsidRDefault="00516D92" w:rsidP="00516D92">
      <w:pPr>
        <w:pStyle w:val="ConsPlusNormal"/>
        <w:jc w:val="right"/>
        <w:rPr>
          <w:sz w:val="22"/>
          <w:szCs w:val="22"/>
        </w:rPr>
      </w:pPr>
    </w:p>
    <w:p w:rsidR="00516D92" w:rsidRPr="00BB51B5" w:rsidRDefault="00516D92" w:rsidP="00516D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 xml:space="preserve">характера  </w:t>
      </w:r>
      <w:r w:rsidR="00AD24CD">
        <w:rPr>
          <w:sz w:val="28"/>
          <w:szCs w:val="28"/>
        </w:rPr>
        <w:t xml:space="preserve">руководителей муниципальных учреждений </w:t>
      </w:r>
      <w:r w:rsidRPr="00BB51B5">
        <w:rPr>
          <w:sz w:val="28"/>
          <w:szCs w:val="28"/>
        </w:rPr>
        <w:t>в администрации</w:t>
      </w:r>
      <w:r w:rsidRPr="002604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A0B63">
        <w:rPr>
          <w:sz w:val="28"/>
          <w:szCs w:val="28"/>
        </w:rPr>
        <w:t>Новочемодановский</w:t>
      </w:r>
      <w:proofErr w:type="spellEnd"/>
      <w:r>
        <w:rPr>
          <w:sz w:val="28"/>
          <w:szCs w:val="28"/>
        </w:rPr>
        <w:t xml:space="preserve"> 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 w:rsidR="00CA0B63">
        <w:rPr>
          <w:sz w:val="28"/>
          <w:szCs w:val="28"/>
        </w:rPr>
        <w:t>201</w:t>
      </w:r>
      <w:r w:rsidR="008B3391">
        <w:rPr>
          <w:sz w:val="28"/>
          <w:szCs w:val="28"/>
        </w:rPr>
        <w:t>8</w:t>
      </w:r>
      <w:r w:rsidR="003A7A70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516D92" w:rsidRPr="0054540A" w:rsidRDefault="00516D92" w:rsidP="00516D9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tbl>
      <w:tblPr>
        <w:tblW w:w="152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275"/>
        <w:gridCol w:w="1604"/>
        <w:gridCol w:w="992"/>
        <w:gridCol w:w="1134"/>
        <w:gridCol w:w="1385"/>
        <w:gridCol w:w="1049"/>
        <w:gridCol w:w="1470"/>
        <w:gridCol w:w="1341"/>
      </w:tblGrid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AD24CD" w:rsidP="00CA0B63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Ф.И.О. руководителя муниципального учреждения</w:t>
            </w:r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в администрации сельского поселения </w:t>
            </w:r>
            <w:proofErr w:type="spellStart"/>
            <w:r w:rsidR="00CA0B63" w:rsidRPr="003A7A70">
              <w:rPr>
                <w:rFonts w:ascii="Arial Narrow" w:hAnsi="Arial Narrow"/>
                <w:sz w:val="18"/>
                <w:szCs w:val="18"/>
              </w:rPr>
              <w:t>Новочемодановский</w:t>
            </w:r>
            <w:proofErr w:type="spellEnd"/>
            <w:r w:rsidR="00516D92" w:rsidRPr="003A7A70">
              <w:rPr>
                <w:rFonts w:ascii="Arial Narrow" w:hAnsi="Arial Narrow"/>
                <w:sz w:val="18"/>
                <w:szCs w:val="18"/>
              </w:rPr>
              <w:t xml:space="preserve"> сельсовет Лев-Толстовского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Общая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сумма 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декларированного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годового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дохода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за</w:t>
            </w:r>
            <w:r w:rsidR="00EC2F25" w:rsidRPr="003A7A70">
              <w:rPr>
                <w:rFonts w:ascii="Arial Narrow" w:hAnsi="Arial Narrow" w:cs="Courier New"/>
                <w:sz w:val="18"/>
                <w:szCs w:val="18"/>
              </w:rPr>
              <w:t xml:space="preserve"> 201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8</w:t>
            </w: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год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(руб.)</w:t>
            </w:r>
          </w:p>
        </w:tc>
        <w:tc>
          <w:tcPr>
            <w:tcW w:w="3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принадлежащих 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праве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Перечень 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недвижимого имущества,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находящихся 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3A7A70">
              <w:rPr>
                <w:rFonts w:ascii="Arial Narrow" w:hAnsi="Arial Narrow" w:cs="Arial Narrow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100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Виды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объектов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недвижимости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Площадь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(</w:t>
            </w:r>
            <w:proofErr w:type="spellStart"/>
            <w:r w:rsidRPr="003A7A70">
              <w:rPr>
                <w:rFonts w:ascii="Arial Narrow" w:hAnsi="Arial Narrow" w:cs="Courier New"/>
                <w:sz w:val="18"/>
                <w:szCs w:val="18"/>
              </w:rPr>
              <w:t>кв.м</w:t>
            </w:r>
            <w:proofErr w:type="spellEnd"/>
            <w:r w:rsidRPr="003A7A70">
              <w:rPr>
                <w:rFonts w:ascii="Arial Narrow" w:hAnsi="Arial Narrow" w:cs="Courier New"/>
                <w:sz w:val="18"/>
                <w:szCs w:val="18"/>
              </w:rPr>
              <w:t>.)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Страна</w:t>
            </w:r>
          </w:p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rHeight w:val="281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Ванин Максим Викторович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B3391">
              <w:rPr>
                <w:rFonts w:ascii="Arial" w:hAnsi="Arial" w:cs="Arial"/>
                <w:sz w:val="16"/>
                <w:szCs w:val="16"/>
              </w:rPr>
              <w:t>Глава администрации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8E6D72" w:rsidP="003F65F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621198,64</w:t>
            </w:r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Дом 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>1/4</w:t>
            </w:r>
            <w:r w:rsidR="009A3984" w:rsidRPr="003A7A70">
              <w:rPr>
                <w:rFonts w:ascii="Arial Narrow" w:hAnsi="Arial Narrow" w:cs="Courier New"/>
                <w:sz w:val="18"/>
                <w:szCs w:val="18"/>
              </w:rPr>
              <w:t>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5C74BC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Земельный участок</w:t>
            </w:r>
            <w:r w:rsidR="002B5327" w:rsidRPr="003A7A70">
              <w:rPr>
                <w:rFonts w:ascii="Arial Narrow" w:hAnsi="Arial Narrow" w:cs="Courier New"/>
                <w:sz w:val="18"/>
                <w:szCs w:val="18"/>
              </w:rPr>
              <w:t xml:space="preserve"> 1/4 доля в праве</w:t>
            </w:r>
            <w:r w:rsidR="008B3391">
              <w:rPr>
                <w:rFonts w:ascii="Arial Narrow" w:hAnsi="Arial Narrow" w:cs="Courier New"/>
                <w:sz w:val="18"/>
                <w:szCs w:val="18"/>
              </w:rPr>
              <w:t>,</w:t>
            </w: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 xml:space="preserve">Квартира ½ доля в праве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8B3391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70.7</w:t>
            </w:r>
          </w:p>
          <w:p w:rsidR="002B5327" w:rsidRPr="008B3391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5C74BC" w:rsidRPr="008B3391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6500</w:t>
            </w: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8B3391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6"/>
                <w:szCs w:val="16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8B3391">
              <w:rPr>
                <w:rFonts w:ascii="Arial Narrow" w:hAnsi="Arial Narrow" w:cs="Courier New"/>
                <w:sz w:val="16"/>
                <w:szCs w:val="16"/>
              </w:rPr>
              <w:t>44.3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9D795E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3F65F7" w:rsidRPr="003A7A70" w:rsidRDefault="003F65F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  <w:p w:rsidR="001268A2" w:rsidRPr="003A7A70" w:rsidRDefault="001268A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Default="009554E0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Ваз-217130</w:t>
            </w:r>
          </w:p>
          <w:p w:rsidR="009554E0" w:rsidRPr="003A7A70" w:rsidRDefault="009554E0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Лада Приора</w:t>
            </w:r>
          </w:p>
        </w:tc>
      </w:tr>
      <w:tr w:rsidR="00516D92" w:rsidRPr="003A7A70" w:rsidTr="008B3391">
        <w:trPr>
          <w:trHeight w:val="1533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>Супру</w:t>
            </w:r>
            <w:proofErr w:type="gramStart"/>
            <w:r w:rsidRPr="003A7A70">
              <w:rPr>
                <w:rFonts w:ascii="Arial Narrow" w:hAnsi="Arial Narrow" w:cs="Courier New"/>
                <w:sz w:val="18"/>
                <w:szCs w:val="18"/>
              </w:rPr>
              <w:t>г(</w:t>
            </w:r>
            <w:proofErr w:type="gramEnd"/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а)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EB265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Заведующая библиографическим отделом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8E6D72" w:rsidP="00EB265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365963,51</w:t>
            </w:r>
            <w:bookmarkStart w:id="0" w:name="_GoBack"/>
            <w:bookmarkEnd w:id="0"/>
          </w:p>
        </w:tc>
        <w:tc>
          <w:tcPr>
            <w:tcW w:w="16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 1/4доля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Дом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B04EAE" w:rsidRPr="008B3391" w:rsidRDefault="00B04EAE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 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F65F7" w:rsidRPr="008B3391" w:rsidRDefault="003F65F7" w:rsidP="00B04EA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8B3391" w:rsidRPr="00425E51" w:rsidRDefault="008B3391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516D92" w:rsidRPr="00425E51" w:rsidRDefault="005C74BC" w:rsidP="008B3391">
            <w:pPr>
              <w:tabs>
                <w:tab w:val="center" w:pos="421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101</w:t>
            </w:r>
            <w:r w:rsidR="00A92B62" w:rsidRPr="00425E51">
              <w:rPr>
                <w:rFonts w:ascii="Courier New" w:hAnsi="Courier New" w:cs="Courier New"/>
                <w:sz w:val="16"/>
                <w:szCs w:val="16"/>
              </w:rPr>
              <w:t>,3</w:t>
            </w: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3F65F7" w:rsidRPr="00425E51" w:rsidRDefault="003F65F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1652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425E5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Уаз-31519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Трактор МТЗ-80</w:t>
            </w:r>
            <w:r w:rsidR="008B3391"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A92B62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Трактор </w:t>
            </w:r>
          </w:p>
          <w:p w:rsidR="005C74BC" w:rsidRPr="003A7A70" w:rsidRDefault="001268A2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Т-70</w:t>
            </w:r>
            <w:r w:rsidR="005C74BC" w:rsidRPr="003A7A70">
              <w:rPr>
                <w:rFonts w:ascii="Courier New" w:hAnsi="Courier New" w:cs="Courier New"/>
                <w:sz w:val="18"/>
                <w:szCs w:val="18"/>
              </w:rPr>
              <w:t>С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16D92" w:rsidRPr="003A7A70" w:rsidTr="008B339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C74BC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18"/>
                <w:szCs w:val="18"/>
              </w:rPr>
            </w:pPr>
            <w:r w:rsidRPr="003A7A70">
              <w:rPr>
                <w:rFonts w:ascii="Arial Narrow" w:hAnsi="Arial Narrow" w:cs="Courier New"/>
                <w:sz w:val="18"/>
                <w:szCs w:val="18"/>
              </w:rPr>
              <w:t xml:space="preserve">Н/л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8574E1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A92B62" w:rsidP="003F65F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8B339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 xml:space="preserve">Дом 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>1/4 доля в праве</w:t>
            </w:r>
            <w:r w:rsidR="008B3391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5C74BC" w:rsidRPr="008B3391" w:rsidRDefault="005C74BC" w:rsidP="002B532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3391"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  <w:r w:rsidR="002B5327" w:rsidRPr="008B3391">
              <w:rPr>
                <w:rFonts w:ascii="Courier New" w:hAnsi="Courier New" w:cs="Courier New"/>
                <w:sz w:val="16"/>
                <w:szCs w:val="16"/>
              </w:rPr>
              <w:t xml:space="preserve"> 1/4 доля в праве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70.7</w:t>
            </w: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2B5327" w:rsidRPr="00425E51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5C74BC" w:rsidRPr="00425E51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25E51">
              <w:rPr>
                <w:rFonts w:ascii="Courier New" w:hAnsi="Courier New" w:cs="Courier New"/>
                <w:sz w:val="16"/>
                <w:szCs w:val="16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  <w:p w:rsidR="005C74BC" w:rsidRPr="003A7A70" w:rsidRDefault="005C74BC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2B5327" w:rsidRPr="003A7A70" w:rsidRDefault="002B5327" w:rsidP="005C74B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516D92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D92" w:rsidRPr="003A7A70" w:rsidRDefault="002B5327" w:rsidP="00516D9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3A7A70">
              <w:rPr>
                <w:rFonts w:ascii="Courier New" w:hAnsi="Courier New" w:cs="Courier New"/>
                <w:sz w:val="18"/>
                <w:szCs w:val="18"/>
              </w:rPr>
              <w:t>нет</w:t>
            </w:r>
          </w:p>
        </w:tc>
      </w:tr>
    </w:tbl>
    <w:p w:rsidR="002B5327" w:rsidRPr="003A7A70" w:rsidRDefault="002B5327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516D92" w:rsidRPr="003A7A70" w:rsidRDefault="00516D92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7A70" w:rsidRDefault="003A7A70" w:rsidP="00516D92">
      <w:pPr>
        <w:pStyle w:val="ConsPlusNormal"/>
        <w:spacing w:line="312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3A7A70" w:rsidSect="0026042B">
      <w:pgSz w:w="16838" w:h="11906" w:orient="landscape"/>
      <w:pgMar w:top="851" w:right="567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EE"/>
    <w:rsid w:val="000035F5"/>
    <w:rsid w:val="00014DCD"/>
    <w:rsid w:val="00022F03"/>
    <w:rsid w:val="00034618"/>
    <w:rsid w:val="000618F1"/>
    <w:rsid w:val="00064F97"/>
    <w:rsid w:val="0006716B"/>
    <w:rsid w:val="000C207F"/>
    <w:rsid w:val="000D15DB"/>
    <w:rsid w:val="0010586F"/>
    <w:rsid w:val="001268A2"/>
    <w:rsid w:val="00176626"/>
    <w:rsid w:val="001C7F0D"/>
    <w:rsid w:val="002445FE"/>
    <w:rsid w:val="0026042B"/>
    <w:rsid w:val="002721A6"/>
    <w:rsid w:val="0027655B"/>
    <w:rsid w:val="00277930"/>
    <w:rsid w:val="0028150E"/>
    <w:rsid w:val="002B5327"/>
    <w:rsid w:val="002C3608"/>
    <w:rsid w:val="002E7420"/>
    <w:rsid w:val="002F30D4"/>
    <w:rsid w:val="002F5A36"/>
    <w:rsid w:val="00311525"/>
    <w:rsid w:val="00321153"/>
    <w:rsid w:val="003278D3"/>
    <w:rsid w:val="00365555"/>
    <w:rsid w:val="003661D6"/>
    <w:rsid w:val="0038221C"/>
    <w:rsid w:val="003A4755"/>
    <w:rsid w:val="003A7A70"/>
    <w:rsid w:val="003B2F59"/>
    <w:rsid w:val="003E5BBC"/>
    <w:rsid w:val="003F2DCD"/>
    <w:rsid w:val="003F65F7"/>
    <w:rsid w:val="003F76FA"/>
    <w:rsid w:val="00425E51"/>
    <w:rsid w:val="004D5D55"/>
    <w:rsid w:val="00502FEA"/>
    <w:rsid w:val="00516D92"/>
    <w:rsid w:val="00531994"/>
    <w:rsid w:val="0053679C"/>
    <w:rsid w:val="00557CFF"/>
    <w:rsid w:val="00586982"/>
    <w:rsid w:val="005A1F78"/>
    <w:rsid w:val="005C5908"/>
    <w:rsid w:val="005C74BC"/>
    <w:rsid w:val="005F344A"/>
    <w:rsid w:val="00600FF8"/>
    <w:rsid w:val="0060147D"/>
    <w:rsid w:val="00607B96"/>
    <w:rsid w:val="00611422"/>
    <w:rsid w:val="0061393C"/>
    <w:rsid w:val="00613A19"/>
    <w:rsid w:val="00614A70"/>
    <w:rsid w:val="0062045C"/>
    <w:rsid w:val="00630360"/>
    <w:rsid w:val="00663851"/>
    <w:rsid w:val="00671513"/>
    <w:rsid w:val="00693C1B"/>
    <w:rsid w:val="006A56C6"/>
    <w:rsid w:val="006A76F2"/>
    <w:rsid w:val="006B2388"/>
    <w:rsid w:val="006C6629"/>
    <w:rsid w:val="006C66BE"/>
    <w:rsid w:val="006E51E7"/>
    <w:rsid w:val="0072105D"/>
    <w:rsid w:val="007521F9"/>
    <w:rsid w:val="00753514"/>
    <w:rsid w:val="0075501E"/>
    <w:rsid w:val="00773D71"/>
    <w:rsid w:val="0078126C"/>
    <w:rsid w:val="00781416"/>
    <w:rsid w:val="007A3FDC"/>
    <w:rsid w:val="007B7AEE"/>
    <w:rsid w:val="007F0AA3"/>
    <w:rsid w:val="008574E1"/>
    <w:rsid w:val="00860D1E"/>
    <w:rsid w:val="00867490"/>
    <w:rsid w:val="00874E61"/>
    <w:rsid w:val="008A5135"/>
    <w:rsid w:val="008B3391"/>
    <w:rsid w:val="008C00CA"/>
    <w:rsid w:val="008E6D72"/>
    <w:rsid w:val="00906956"/>
    <w:rsid w:val="00914099"/>
    <w:rsid w:val="009554E0"/>
    <w:rsid w:val="00996309"/>
    <w:rsid w:val="009A3984"/>
    <w:rsid w:val="009A51D3"/>
    <w:rsid w:val="009B55ED"/>
    <w:rsid w:val="009D795E"/>
    <w:rsid w:val="009F06AB"/>
    <w:rsid w:val="009F57FF"/>
    <w:rsid w:val="00A009E9"/>
    <w:rsid w:val="00A074C3"/>
    <w:rsid w:val="00A92B62"/>
    <w:rsid w:val="00AB0ECA"/>
    <w:rsid w:val="00AB72B0"/>
    <w:rsid w:val="00AB72ED"/>
    <w:rsid w:val="00AC6412"/>
    <w:rsid w:val="00AD24CD"/>
    <w:rsid w:val="00AD751E"/>
    <w:rsid w:val="00AE47D5"/>
    <w:rsid w:val="00AE480E"/>
    <w:rsid w:val="00AE575F"/>
    <w:rsid w:val="00B04EAE"/>
    <w:rsid w:val="00B234B1"/>
    <w:rsid w:val="00B34777"/>
    <w:rsid w:val="00B44F6B"/>
    <w:rsid w:val="00B8477E"/>
    <w:rsid w:val="00BA10F5"/>
    <w:rsid w:val="00BB75D6"/>
    <w:rsid w:val="00BE3C2A"/>
    <w:rsid w:val="00C5658C"/>
    <w:rsid w:val="00C74BB3"/>
    <w:rsid w:val="00C751B5"/>
    <w:rsid w:val="00C753B0"/>
    <w:rsid w:val="00C81168"/>
    <w:rsid w:val="00CA0B63"/>
    <w:rsid w:val="00CA2ED4"/>
    <w:rsid w:val="00CF5DBC"/>
    <w:rsid w:val="00D041AD"/>
    <w:rsid w:val="00D12278"/>
    <w:rsid w:val="00D13467"/>
    <w:rsid w:val="00D15F5F"/>
    <w:rsid w:val="00D63CF3"/>
    <w:rsid w:val="00D935D0"/>
    <w:rsid w:val="00DA42A3"/>
    <w:rsid w:val="00DD4DD9"/>
    <w:rsid w:val="00DE0EB9"/>
    <w:rsid w:val="00DF0B75"/>
    <w:rsid w:val="00E810DC"/>
    <w:rsid w:val="00E93B92"/>
    <w:rsid w:val="00EA1FCB"/>
    <w:rsid w:val="00EA75B4"/>
    <w:rsid w:val="00EB25EA"/>
    <w:rsid w:val="00EB2657"/>
    <w:rsid w:val="00EB62CD"/>
    <w:rsid w:val="00EC2F25"/>
    <w:rsid w:val="00F04EE0"/>
    <w:rsid w:val="00F15316"/>
    <w:rsid w:val="00F36C2B"/>
    <w:rsid w:val="00F852F0"/>
    <w:rsid w:val="00F9338D"/>
    <w:rsid w:val="00FB58E8"/>
    <w:rsid w:val="00FB6C4E"/>
    <w:rsid w:val="00FD0F66"/>
    <w:rsid w:val="00FD7A6D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AEE"/>
    <w:rPr>
      <w:sz w:val="24"/>
      <w:szCs w:val="24"/>
    </w:rPr>
  </w:style>
  <w:style w:type="paragraph" w:styleId="1">
    <w:name w:val="heading 1"/>
    <w:basedOn w:val="a"/>
    <w:next w:val="a"/>
    <w:qFormat/>
    <w:rsid w:val="00CF5DBC"/>
    <w:pPr>
      <w:keepNext/>
      <w:jc w:val="right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qFormat/>
    <w:rsid w:val="00CF5D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"/>
    <w:basedOn w:val="a"/>
    <w:rsid w:val="007B7AEE"/>
    <w:rPr>
      <w:rFonts w:ascii="Arial" w:hAnsi="Arial" w:cs="Arial"/>
      <w:b/>
      <w:bCs/>
      <w:szCs w:val="20"/>
    </w:rPr>
  </w:style>
  <w:style w:type="paragraph" w:customStyle="1" w:styleId="ConsPlusNormal">
    <w:name w:val="ConsPlusNormal"/>
    <w:rsid w:val="00003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B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93C1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D751E"/>
    <w:rPr>
      <w:color w:val="0000FF"/>
      <w:u w:val="single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5D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LevADM</Company>
  <LinksUpToDate>false</LinksUpToDate>
  <CharactersWithSpaces>1452</CharactersWithSpaces>
  <SharedDoc>false</SharedDoc>
  <HLinks>
    <vt:vector size="60" baseType="variant"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consultantplus://offline/ref=A31BD721B2F89CCBC937CE6C08AFFA82DDA05D8B213FD679D709531237FA2AFAyFf5M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consultantplus://offline/ref=A31BD721B2F89CCBC937D0611EC3A68DDCAE058F2633DD2F8856084F60F320ADB2142A7Fy1f8M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YrOTD</dc:creator>
  <cp:lastModifiedBy>Np350</cp:lastModifiedBy>
  <cp:revision>44</cp:revision>
  <cp:lastPrinted>2014-04-30T04:40:00Z</cp:lastPrinted>
  <dcterms:created xsi:type="dcterms:W3CDTF">2014-05-27T04:18:00Z</dcterms:created>
  <dcterms:modified xsi:type="dcterms:W3CDTF">2019-05-22T12:45:00Z</dcterms:modified>
</cp:coreProperties>
</file>