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D" w:rsidRDefault="00C1562D" w:rsidP="00CB2487">
      <w:pPr>
        <w:ind w:left="5245"/>
        <w:rPr>
          <w:b/>
          <w:sz w:val="26"/>
          <w:szCs w:val="26"/>
          <w:u w:val="single"/>
        </w:rPr>
      </w:pPr>
      <w:bookmarkStart w:id="0" w:name="_GoBack"/>
      <w:bookmarkEnd w:id="0"/>
    </w:p>
    <w:p w:rsidR="00B04212" w:rsidRDefault="00B04212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B04212" w:rsidRPr="00AF0EAB" w:rsidRDefault="00B04212" w:rsidP="00CB2487">
      <w:pPr>
        <w:keepNext/>
        <w:keepLines/>
        <w:jc w:val="center"/>
        <w:outlineLvl w:val="0"/>
        <w:rPr>
          <w:b/>
          <w:kern w:val="36"/>
          <w:sz w:val="26"/>
          <w:szCs w:val="26"/>
        </w:rPr>
      </w:pPr>
      <w:r w:rsidRPr="00AF0EAB">
        <w:rPr>
          <w:b/>
          <w:kern w:val="36"/>
          <w:sz w:val="26"/>
          <w:szCs w:val="26"/>
        </w:rPr>
        <w:t>В законодательстве по УСН и ЕСХН произошли изменения</w:t>
      </w:r>
    </w:p>
    <w:p w:rsidR="00B04212" w:rsidRPr="00AF0EAB" w:rsidRDefault="00B04212" w:rsidP="00B04212">
      <w:pPr>
        <w:shd w:val="clear" w:color="auto" w:fill="FFFFFF"/>
        <w:jc w:val="both"/>
        <w:rPr>
          <w:sz w:val="26"/>
          <w:szCs w:val="26"/>
        </w:rPr>
      </w:pP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 xml:space="preserve">С 01.01.2023 </w:t>
      </w:r>
      <w:r w:rsidR="00D85A00" w:rsidRPr="005915AE">
        <w:rPr>
          <w:sz w:val="26"/>
          <w:szCs w:val="26"/>
        </w:rPr>
        <w:t>изменились</w:t>
      </w:r>
      <w:r w:rsidRPr="005915AE">
        <w:rPr>
          <w:sz w:val="26"/>
          <w:szCs w:val="26"/>
        </w:rPr>
        <w:t xml:space="preserve"> сроки уплаты и подачи деклараций по УСН и ЕСХН. </w:t>
      </w:r>
    </w:p>
    <w:p w:rsidR="00B04212" w:rsidRPr="005915AE" w:rsidRDefault="00B04212" w:rsidP="00B04212">
      <w:pPr>
        <w:shd w:val="clear" w:color="auto" w:fill="FFFFFF"/>
        <w:jc w:val="both"/>
        <w:rPr>
          <w:b/>
          <w:sz w:val="26"/>
          <w:szCs w:val="26"/>
        </w:rPr>
      </w:pPr>
    </w:p>
    <w:p w:rsidR="00B04212" w:rsidRPr="005915AE" w:rsidRDefault="00B04212" w:rsidP="00B04212">
      <w:pPr>
        <w:shd w:val="clear" w:color="auto" w:fill="FFFFFF"/>
        <w:jc w:val="both"/>
        <w:rPr>
          <w:b/>
          <w:sz w:val="26"/>
          <w:szCs w:val="26"/>
        </w:rPr>
      </w:pPr>
      <w:r w:rsidRPr="005915AE">
        <w:rPr>
          <w:b/>
          <w:sz w:val="26"/>
          <w:szCs w:val="26"/>
        </w:rPr>
        <w:t>УСН: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 xml:space="preserve">Срок представления деклараций по УСН по итогам налогового периода в соответствии </w:t>
      </w:r>
      <w:hyperlink r:id="rId5" w:tgtFrame="_blank" w:history="1">
        <w:r w:rsidRPr="005915AE">
          <w:rPr>
            <w:sz w:val="26"/>
            <w:szCs w:val="26"/>
          </w:rPr>
          <w:t>ст. 346.23 Налогового кодекса РФ</w:t>
        </w:r>
      </w:hyperlink>
      <w:r w:rsidRPr="005915AE">
        <w:rPr>
          <w:sz w:val="26"/>
          <w:szCs w:val="26"/>
        </w:rPr>
        <w:t xml:space="preserve"> в редакции Федерального закона от 14.07.2022 N263-ФЗ организациями - не позднее 25 марта года, следующего за истекшим налоговым периодом; индивидуальными предпринимателями - не позднее 25 апреля года, следующего за истекшим налоговым периодом.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 xml:space="preserve">В соответствии со ст. 346.21 Налогового кодекса РФ, изложенной в редакции Федерального закона от </w:t>
      </w:r>
      <w:hyperlink r:id="rId6" w:tgtFrame="_blank" w:history="1">
        <w:r w:rsidRPr="005915AE">
          <w:rPr>
            <w:sz w:val="26"/>
            <w:szCs w:val="26"/>
          </w:rPr>
          <w:t>14.07.2022 N263-ФЗ</w:t>
        </w:r>
      </w:hyperlink>
      <w:r w:rsidRPr="005915AE">
        <w:rPr>
          <w:sz w:val="26"/>
          <w:szCs w:val="26"/>
        </w:rPr>
        <w:t>, налог (при применении УСН), подлежащий уплате по истечении налогового периода, уплачивается в следующие сроки: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>- организациями - не позднее 28 марта года, следующего за истекшим налоговым периодом;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>- индивидуальными предпринимателями - не позднее 28 апреля года, следующего за истекшим налоговым периодом.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>Авансовые платежи по налогу уплачиваются не позднее 28-го числа месяца, следующего за истекшим отчетным периодом.</w:t>
      </w:r>
    </w:p>
    <w:p w:rsidR="00B04212" w:rsidRPr="005915AE" w:rsidRDefault="00B04212" w:rsidP="00B04212">
      <w:pPr>
        <w:shd w:val="clear" w:color="auto" w:fill="FFFFFF"/>
        <w:jc w:val="both"/>
        <w:rPr>
          <w:b/>
          <w:sz w:val="26"/>
          <w:szCs w:val="26"/>
        </w:rPr>
      </w:pPr>
    </w:p>
    <w:p w:rsidR="00B04212" w:rsidRPr="005915AE" w:rsidRDefault="00B04212" w:rsidP="00B04212">
      <w:pPr>
        <w:shd w:val="clear" w:color="auto" w:fill="FFFFFF"/>
        <w:jc w:val="both"/>
        <w:rPr>
          <w:b/>
          <w:sz w:val="26"/>
          <w:szCs w:val="26"/>
        </w:rPr>
      </w:pPr>
      <w:r w:rsidRPr="005915AE">
        <w:rPr>
          <w:b/>
          <w:sz w:val="26"/>
          <w:szCs w:val="26"/>
        </w:rPr>
        <w:t>ЕСХН: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 xml:space="preserve">Срок представления организациями и ИП деклараций по ЕСХН по итогам налогового периода в соответствии  </w:t>
      </w:r>
      <w:hyperlink r:id="rId7" w:tgtFrame="_blank" w:history="1">
        <w:r w:rsidRPr="005915AE">
          <w:rPr>
            <w:sz w:val="26"/>
            <w:szCs w:val="26"/>
          </w:rPr>
          <w:t xml:space="preserve">ст. 346.10 Налогового кодекса РФ  </w:t>
        </w:r>
      </w:hyperlink>
      <w:r w:rsidRPr="005915AE">
        <w:rPr>
          <w:sz w:val="26"/>
          <w:szCs w:val="26"/>
        </w:rPr>
        <w:t>в редакции Федерального закона N263-ФЗ - не позднее 25 марта года, следующего за истекшим налоговым периодом.</w:t>
      </w: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</w:p>
    <w:p w:rsidR="00B04212" w:rsidRPr="005915AE" w:rsidRDefault="00B04212" w:rsidP="00B04212">
      <w:pPr>
        <w:shd w:val="clear" w:color="auto" w:fill="FFFFFF"/>
        <w:jc w:val="both"/>
        <w:rPr>
          <w:sz w:val="26"/>
          <w:szCs w:val="26"/>
        </w:rPr>
      </w:pPr>
      <w:r w:rsidRPr="005915AE">
        <w:rPr>
          <w:sz w:val="26"/>
          <w:szCs w:val="26"/>
        </w:rPr>
        <w:t>В соответствии со ст.</w:t>
      </w:r>
      <w:hyperlink r:id="rId8" w:tgtFrame="_blank" w:history="1">
        <w:r w:rsidRPr="005915AE">
          <w:rPr>
            <w:sz w:val="26"/>
            <w:szCs w:val="26"/>
          </w:rPr>
          <w:t xml:space="preserve"> 346.9 Налогового кодекса РФ,</w:t>
        </w:r>
      </w:hyperlink>
      <w:r w:rsidRPr="005915AE">
        <w:rPr>
          <w:sz w:val="26"/>
          <w:szCs w:val="26"/>
        </w:rPr>
        <w:t xml:space="preserve"> изложенной в редакции Федерального закона от 14.07.2022 N263-ФЗ, единый сельскохозяйственный налог, подлежащий уплате по итогам налогового периода, уплачивается налогоплательщиками не позднее 28 марта года, следующего за налоговым периодом, либо не позднее 28-го числа месяца, следующего за месяцем, в котором согласно уведомлению, представленному налогоплательщиком в налоговый орган в соответствии с пунктом 9 статьи 346.3 Налогового кодекса РФ, им прекращена предпринимательская деятельность в качестве сельскохозяйственного товаропроизводителя, признаваемого таковым в соответствии с настоящей главой.</w:t>
      </w:r>
    </w:p>
    <w:p w:rsidR="00B04212" w:rsidRPr="00AF0EAB" w:rsidRDefault="00B04212" w:rsidP="00B04212">
      <w:pPr>
        <w:shd w:val="clear" w:color="auto" w:fill="FFFFFF"/>
        <w:jc w:val="both"/>
        <w:rPr>
          <w:sz w:val="26"/>
          <w:szCs w:val="26"/>
        </w:rPr>
      </w:pPr>
    </w:p>
    <w:p w:rsidR="004C4640" w:rsidRPr="00AF0EAB" w:rsidRDefault="004C4640" w:rsidP="004C4640">
      <w:pPr>
        <w:ind w:firstLine="851"/>
        <w:jc w:val="both"/>
        <w:rPr>
          <w:sz w:val="26"/>
          <w:szCs w:val="26"/>
        </w:rPr>
      </w:pPr>
    </w:p>
    <w:p w:rsidR="00C1562D" w:rsidRPr="00AF0EAB" w:rsidRDefault="00C1562D" w:rsidP="00784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R="00C1562D" w:rsidRPr="00AF0EAB" w:rsidSect="009D72A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2D"/>
    <w:rsid w:val="00023552"/>
    <w:rsid w:val="00027E77"/>
    <w:rsid w:val="00056250"/>
    <w:rsid w:val="000852E8"/>
    <w:rsid w:val="00094EE2"/>
    <w:rsid w:val="000A15D6"/>
    <w:rsid w:val="000B41C9"/>
    <w:rsid w:val="000E034D"/>
    <w:rsid w:val="000E263C"/>
    <w:rsid w:val="000E504D"/>
    <w:rsid w:val="00100C36"/>
    <w:rsid w:val="001410D7"/>
    <w:rsid w:val="001824D9"/>
    <w:rsid w:val="001A3EA5"/>
    <w:rsid w:val="001C267A"/>
    <w:rsid w:val="00207C31"/>
    <w:rsid w:val="002109AA"/>
    <w:rsid w:val="00232FDA"/>
    <w:rsid w:val="00242439"/>
    <w:rsid w:val="00244AF7"/>
    <w:rsid w:val="00282E84"/>
    <w:rsid w:val="002B1D81"/>
    <w:rsid w:val="002B741D"/>
    <w:rsid w:val="002E3C66"/>
    <w:rsid w:val="002F47DB"/>
    <w:rsid w:val="002F4A3D"/>
    <w:rsid w:val="00321641"/>
    <w:rsid w:val="00332203"/>
    <w:rsid w:val="003D3532"/>
    <w:rsid w:val="003D3BC2"/>
    <w:rsid w:val="00402548"/>
    <w:rsid w:val="0041565A"/>
    <w:rsid w:val="004213DF"/>
    <w:rsid w:val="00423A32"/>
    <w:rsid w:val="004375EB"/>
    <w:rsid w:val="00451005"/>
    <w:rsid w:val="00463407"/>
    <w:rsid w:val="0048407D"/>
    <w:rsid w:val="00487D3C"/>
    <w:rsid w:val="00487D91"/>
    <w:rsid w:val="004A1ADA"/>
    <w:rsid w:val="004A1EC8"/>
    <w:rsid w:val="004A23F8"/>
    <w:rsid w:val="004B4BB9"/>
    <w:rsid w:val="004C4640"/>
    <w:rsid w:val="004C5F51"/>
    <w:rsid w:val="004C6963"/>
    <w:rsid w:val="004C6CBE"/>
    <w:rsid w:val="005012AD"/>
    <w:rsid w:val="005232AB"/>
    <w:rsid w:val="00526353"/>
    <w:rsid w:val="00526423"/>
    <w:rsid w:val="00533F92"/>
    <w:rsid w:val="00542085"/>
    <w:rsid w:val="00547FC0"/>
    <w:rsid w:val="0055164A"/>
    <w:rsid w:val="005915AE"/>
    <w:rsid w:val="00651FD7"/>
    <w:rsid w:val="00656B74"/>
    <w:rsid w:val="006573FE"/>
    <w:rsid w:val="00661B73"/>
    <w:rsid w:val="00671610"/>
    <w:rsid w:val="00671E18"/>
    <w:rsid w:val="00680FB8"/>
    <w:rsid w:val="00695990"/>
    <w:rsid w:val="006C0132"/>
    <w:rsid w:val="006E1F02"/>
    <w:rsid w:val="00700B0D"/>
    <w:rsid w:val="00704B45"/>
    <w:rsid w:val="00707684"/>
    <w:rsid w:val="00711CAA"/>
    <w:rsid w:val="00725393"/>
    <w:rsid w:val="0074284F"/>
    <w:rsid w:val="00770F7E"/>
    <w:rsid w:val="00774C54"/>
    <w:rsid w:val="007841DE"/>
    <w:rsid w:val="00793BD0"/>
    <w:rsid w:val="007B05AF"/>
    <w:rsid w:val="007F195A"/>
    <w:rsid w:val="007F402C"/>
    <w:rsid w:val="0080343B"/>
    <w:rsid w:val="008066E2"/>
    <w:rsid w:val="00814A71"/>
    <w:rsid w:val="00814F7F"/>
    <w:rsid w:val="00835592"/>
    <w:rsid w:val="0087140E"/>
    <w:rsid w:val="0087530A"/>
    <w:rsid w:val="00897C3E"/>
    <w:rsid w:val="008A0748"/>
    <w:rsid w:val="008D6F35"/>
    <w:rsid w:val="00901315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9D72A2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E7229"/>
    <w:rsid w:val="00AF0EAB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73342"/>
    <w:rsid w:val="00B8029E"/>
    <w:rsid w:val="00B82E24"/>
    <w:rsid w:val="00B82EF7"/>
    <w:rsid w:val="00B95904"/>
    <w:rsid w:val="00BA278C"/>
    <w:rsid w:val="00BB7DDF"/>
    <w:rsid w:val="00BC43F5"/>
    <w:rsid w:val="00BE0D1B"/>
    <w:rsid w:val="00BF6284"/>
    <w:rsid w:val="00C121C9"/>
    <w:rsid w:val="00C1562D"/>
    <w:rsid w:val="00C21DA2"/>
    <w:rsid w:val="00C251F0"/>
    <w:rsid w:val="00C27144"/>
    <w:rsid w:val="00C945C1"/>
    <w:rsid w:val="00C95D16"/>
    <w:rsid w:val="00CA2501"/>
    <w:rsid w:val="00CB2487"/>
    <w:rsid w:val="00CF029E"/>
    <w:rsid w:val="00D04A46"/>
    <w:rsid w:val="00D1394F"/>
    <w:rsid w:val="00D224D8"/>
    <w:rsid w:val="00D729AC"/>
    <w:rsid w:val="00D819A0"/>
    <w:rsid w:val="00D85A00"/>
    <w:rsid w:val="00DC24FD"/>
    <w:rsid w:val="00DC7B86"/>
    <w:rsid w:val="00DE1522"/>
    <w:rsid w:val="00E12751"/>
    <w:rsid w:val="00E1591D"/>
    <w:rsid w:val="00E2024E"/>
    <w:rsid w:val="00E66C44"/>
    <w:rsid w:val="00E802AB"/>
    <w:rsid w:val="00E858EF"/>
    <w:rsid w:val="00EB0950"/>
    <w:rsid w:val="00EC36D8"/>
    <w:rsid w:val="00ED20FC"/>
    <w:rsid w:val="00ED4162"/>
    <w:rsid w:val="00EF6720"/>
    <w:rsid w:val="00F204A7"/>
    <w:rsid w:val="00F3046B"/>
    <w:rsid w:val="00F373B9"/>
    <w:rsid w:val="00F56E31"/>
    <w:rsid w:val="00F61FAE"/>
    <w:rsid w:val="00F8447F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9143f53f05ff51d6ea6bc3bf84b391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36999faf25be69befb4ed4224a81d8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62?ysclid=laweijdgil971329207" TargetMode="External"/><Relationship Id="rId5" Type="http://schemas.openxmlformats.org/officeDocument/2006/relationships/hyperlink" Target="http://nalog.garant.ru/fns/nk/e2488a798cad5b6163f0370a496676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User</cp:lastModifiedBy>
  <cp:revision>2</cp:revision>
  <cp:lastPrinted>2023-01-27T10:22:00Z</cp:lastPrinted>
  <dcterms:created xsi:type="dcterms:W3CDTF">2023-02-13T05:41:00Z</dcterms:created>
  <dcterms:modified xsi:type="dcterms:W3CDTF">2023-02-13T05:41:00Z</dcterms:modified>
</cp:coreProperties>
</file>