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56" w:rsidRDefault="00183956" w:rsidP="004219D6">
      <w:pPr>
        <w:keepNext/>
        <w:spacing w:after="0"/>
        <w:ind w:left="-284" w:right="-850"/>
        <w:jc w:val="right"/>
        <w:outlineLvl w:val="0"/>
        <w:rPr>
          <w:b/>
          <w:bCs/>
          <w:sz w:val="28"/>
          <w:szCs w:val="28"/>
        </w:rPr>
      </w:pPr>
      <w:r>
        <w:rPr>
          <w:b/>
          <w:bCs/>
          <w:sz w:val="28"/>
          <w:szCs w:val="28"/>
        </w:rPr>
        <w:t xml:space="preserve">                                                                                     </w:t>
      </w:r>
    </w:p>
    <w:p w:rsidR="00183956" w:rsidRDefault="00183956" w:rsidP="004219D6">
      <w:pPr>
        <w:spacing w:after="0" w:line="240" w:lineRule="auto"/>
        <w:ind w:left="-284"/>
        <w:jc w:val="center"/>
        <w:rPr>
          <w:b/>
          <w:bCs/>
          <w:color w:val="000000"/>
          <w:sz w:val="28"/>
          <w:szCs w:val="28"/>
          <w:lang w:eastAsia="ru-RU"/>
        </w:rPr>
      </w:pPr>
    </w:p>
    <w:p w:rsidR="00183956" w:rsidRDefault="00183956" w:rsidP="004219D6">
      <w:pPr>
        <w:tabs>
          <w:tab w:val="left" w:pos="0"/>
        </w:tabs>
        <w:rPr>
          <w:color w:val="FF0000"/>
          <w:sz w:val="28"/>
          <w:szCs w:val="28"/>
        </w:rPr>
      </w:pPr>
      <w:r>
        <w:rPr>
          <w:noProof/>
          <w:lang w:eastAsia="ru-RU"/>
        </w:rPr>
        <w:pict>
          <v:group id="_x0000_s1026" style="position:absolute;margin-left:3in;margin-top:3.8pt;width:66pt;height:63pt;z-index:251658240" coordorigin="910,1137" coordsize="10280,12795">
            <v:shape id="_x0000_s1027" style="position:absolute;left:1476;top:8565;width:309;height:309" coordsize="309,309" path="m150,hdc36,9,,102,,156v12,51,24,129,150,153c264,303,309,206,309,156,306,111,279,6,150,xe" filled="f">
              <v:path arrowok="t"/>
            </v:shape>
            <v:shape id="_x0000_s1028" style="position:absolute;left:2097;top:8568;width:303;height:303" coordsize="303,303" path="m150,hdc100,,,60,3,153v12,99,97,150,147,150c228,291,297,258,303,150,297,93,255,3,150,xe" filled="f">
              <v:path arrowok="t"/>
            </v:shape>
            <v:shape id="_x0000_s1029" style="position:absolute;left:2757;top:8568;width:300;height:303" coordsize="300,303" path="m150,3hdc222,,294,66,300,153v,87,-66,147,-147,150c69,300,,237,,153,3,57,87,,150,3xe" filled="f">
              <v:path arrowok="t"/>
            </v:shape>
            <v:shape id="_x0000_s1030" style="position:absolute;left:3399;top:8568;width:303;height:303" coordsize="303,303" path="m150,hdc225,,303,78,303,150v,90,-87,153,-156,153c69,303,,228,,156,,81,57,,150,xe" filled="f">
              <v:path arrowok="t"/>
            </v:shape>
            <v:shape id="_x0000_s1031" style="position:absolute;left:4038;top:8571;width:300;height:300" coordsize="300,300" path="m150,hdc237,,300,66,300,150v,72,-66,150,-150,150c69,300,,225,,153,,75,69,,150,xe" filled="f">
              <v:path arrowok="t"/>
            </v:shape>
            <v:shape id="_x0000_s1032" style="position:absolute;left:4677;top:8568;width:300;height:303" coordsize="300,303" path="m150,hdc237,,300,81,300,153v,75,-69,150,-150,150c72,303,,225,,156,,84,63,,150,xe" filled="f">
              <v:path arrowok="t"/>
            </v:shape>
            <v:shape id="_x0000_s1033" style="position:absolute;left:5274;top:8571;width:306;height:300" coordsize="306,300" path="m153,hdc234,,306,81,306,150v,72,-78,150,-153,150c72,300,3,222,3,153,,75,63,,153,xe" filled="f">
              <v:path arrowok="t"/>
            </v:shape>
            <v:shape id="_x0000_s1034" style="position:absolute;left:5937;top:8571;width:300;height:297" coordsize="300,297" path="m147,hdc234,,300,69,300,150v,75,-72,147,-147,147c69,297,,213,,150,,66,63,,147,xe" filled="f">
              <v:path arrowok="t"/>
            </v:shape>
            <v:shape id="_x0000_s1035" style="position:absolute;left:6558;top:8571;width:303;height:300" coordsize="303,300" path="m150,hdc237,,303,69,303,150v,78,-72,150,-153,150c69,300,,225,,153,,72,51,,150,xe" filled="f">
              <v:path arrowok="t"/>
            </v:shape>
            <v:shape id="_x0000_s1036" style="position:absolute;left:7218;top:8571;width:303;height:297" coordsize="303,297" path="m147,hdc231,,303,75,303,153v,81,-75,144,-156,144c60,297,,219,,150,,72,57,,147,xe" filled="f">
              <v:path arrowok="t"/>
            </v:shape>
            <v:shape id="_x0000_s1037" style="position:absolute;left:7839;top:8568;width:300;height:303" coordsize="300,303" path="m300,153hdc300,231,234,303,150,303,60,303,,225,,153,,78,63,,147,v93,,153,63,153,153xe" filled="f">
              <v:path arrowok="t"/>
            </v:shape>
            <v:shape id="_x0000_s1038" style="position:absolute;left:8493;top:8571;width:303;height:297" coordsize="303,297" path="m150,hdc252,,303,81,303,150v,84,-66,147,-147,147c78,297,,225,,150,,63,69,,150,xe" filled="f">
              <v:path arrowok="t"/>
            </v:shape>
            <v:shape id="_x0000_s1039" style="position:absolute;left:9096;top:8571;width:303;height:297" coordsize="303,297" path="m150,hdc228,,303,81,303,153v,87,-72,144,-150,144c78,297,,243,,150,,63,72,,150,xe" filled="f">
              <v:path arrowok="t"/>
            </v:shape>
            <v:shape id="_x0000_s1040" style="position:absolute;left:9756;top:8571;width:303;height:300" coordsize="303,300" path="m147,hdc243,,303,75,303,150v,78,-72,150,-150,150c60,300,,234,,150,,63,60,,147,xe" filled="f">
              <v:path arrowok="t"/>
            </v:shape>
            <v:shape id="_x0000_s1041" style="position:absolute;left:10398;top:8571;width:300;height:297" coordsize="300,297" path="m147,hdc237,,300,75,300,147v,78,-63,150,-153,150c72,297,,222,,150,,69,51,,147,xe" filled="f">
              <v:path arrowok="t"/>
            </v:shape>
            <v:group id="_x0000_s1042" style="position:absolute;left:910;top:1137;width:10280;height:12795" coordorigin="910,1137" coordsize="10280,12795">
              <v:shape id="_x0000_s1043" style="position:absolute;left:921;top:1137;width:1;height:2333" coordsize="1,2333" path="m1,2333hdc,1560,,693,,e" filled="f">
                <v:path arrowok="t"/>
              </v:shape>
              <v:group id="_x0000_s1044" style="position:absolute;left:5202;top:2265;width:714;height:665" coordorigin="5202,2265" coordsize="714,665">
                <v:shape id="_x0000_s1045" style="position:absolute;left:5202;top:2265;width:714;height:665" coordsize="714,665" path="m391,665hdc291,570,,370,114,252v87,-48,102,-36,177,-36c246,159,222,114,177,66,222,24,198,42,255,v48,66,63,96,117,156c393,147,411,30,507,24,621,42,669,294,714,414,456,501,408,636,391,665xe">
                  <v:path arrowok="t"/>
                </v:shape>
                <v:group id="_x0000_s1046" style="position:absolute;left:5397;top:2334;width:425;height:528" coordorigin="5397,2334" coordsize="425,528">
                  <v:shape id="_x0000_s1047" style="position:absolute;left:5427;top:2334;width:318;height:423" coordsize="318,423" path="m,hdc50,68,268,355,318,423e" filled="f">
                    <v:path arrowok="t"/>
                  </v:shape>
                  <v:shape id="_x0000_s1048" style="position:absolute;left:5614;top:2356;width:208;height:371" coordsize="208,371" path="m74,83hdc64,76,65,65,56,59,51,56,43,57,38,53,32,49,20,41,20,41,,100,9,,14,170v57,-5,38,-30,42,30c60,164,52,163,89,167v7,20,4,42,9,63c100,275,97,314,137,341v3,10,6,20,9,30c153,350,151,331,161,311v1,-41,-9,-160,9,-123c176,200,177,204,188,212v20,60,6,12,6,150e" filled="f">
                    <v:path arrowok="t"/>
                  </v:shape>
                  <v:shape id="_x0000_s1049"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v:path arrowok="t"/>
                  </v:shape>
                  <v:shape id="_x0000_s1050" style="position:absolute;left:5397;top:2565;width:156;height:207" coordsize="156,207" path="m24,hdc18,18,6,31,,48v4,47,15,42,33,78c36,133,40,148,45,153v18,18,36,16,60,18c108,173,111,174,114,177v3,3,3,7,6,9c132,197,143,199,156,207,142,186,114,177,96,159,77,102,109,110,27,105,11,82,17,94,9,69,8,66,6,60,6,60,7,43,1,22,12,9,16,4,39,,24,xe" fillcolor="black">
                    <v:path arrowok="t"/>
                  </v:shape>
                  <v:shape id="_x0000_s1051"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v:path arrowok="t"/>
                  </v:shape>
                </v:group>
              </v:group>
              <v:group id="_x0000_s1052" style="position:absolute;left:910;top:1152;width:10280;height:12780" coordorigin="910,1152" coordsize="10280,12780">
                <v:group id="_x0000_s1053" style="position:absolute;left:910;top:1152;width:10280;height:12780" coordorigin="910,1152" coordsize="10280,12780">
                  <v:group id="_x0000_s1054" style="position:absolute;left:912;top:1152;width:10273;height:12780" coordorigin="912,1152" coordsize="10273,12780">
                    <v:shape id="_x0000_s1055" style="position:absolute;left:921;top:1152;width:10254;height:6" coordsize="10254,6" path="m,3hdc1713,,8541,6,10254,3e" filled="f">
                      <v:path arrowok="t"/>
                    </v:shape>
                    <v:shape id="_x0000_s1056" style="position:absolute;left:11169;top:1158;width:9;height:3531" coordsize="9,3531" path="m3,hdc9,589,,2942,6,3531e" filled="f">
                      <v:path arrowok="t"/>
                    </v:shape>
                    <v:shape id="_x0000_s1057" style="position:absolute;left:11168;top:4680;width:13;height:4524" coordsize="13,4524" path="m6,hdc13,758,,3766,7,4524e" filled="f">
                      <v:path arrowok="t"/>
                    </v:shape>
                    <v:shape id="_x0000_s1058" style="position:absolute;left:6111;top:9183;width:5074;height:4746" coordsize="5074,4746" path="m5064,hdc5064,444,5074,2170,5064,2628v-96,585,-328,926,-1038,1101c3030,3732,3354,3735,882,3729,102,3900,42,4596,,4746e" filled="f">
                      <v:path arrowok="t"/>
                    </v:shape>
                    <v:shape id="_x0000_s1059" style="position:absolute;left:1397;top:12686;width:4711;height:1246" coordsize="4711,1246" path="m4711,1246hdc4594,1027,4702,487,3841,226v-1386,,-1257,-6,-3249,c328,193,238,148,,e" filled="f">
                      <v:path arrowok="t"/>
                    </v:shape>
                    <v:shape id="_x0000_s1060" style="position:absolute;left:912;top:8064;width:485;height:4622" coordsize="485,4622" path="m485,4622hdc336,4509,66,4278,6,3750,,2976,9,891,10,e" filled="f">
                      <v:path arrowok="t"/>
                    </v:shape>
                    <v:shape id="_x0000_s1061" style="position:absolute;left:922;top:3470;width:0;height:4594" coordsize="1,4594" path="m,4594hdc,3828,,766,,e" filled="f">
                      <v:path arrowok="t"/>
                    </v:shape>
                  </v:group>
                  <v:shape id="_x0000_s1062" style="position:absolute;left:910;top:7090;width:10280;height:5" coordsize="10280,5" path="m,hdc1711,,8569,5,10280,5e" filled="f">
                    <v:path arrowok="t"/>
                  </v:shape>
                  <v:shape id="_x0000_s1063" style="position:absolute;left:923;top:8483;width:10252;height:16" coordsize="10252,16" path="m,hdc3417,16,6852,7,10252,7e" filled="f">
                    <v:path arrowok="t"/>
                  </v:shape>
                  <v:shape id="_x0000_s1064" style="position:absolute;left:923;top:8948;width:10252;height:1" coordsize="10252,1" path="m,hdc1710,,8542,,10252,e" filled="f">
                    <v:path arrowok="t"/>
                  </v:shape>
                  <v:shape id="_x0000_s1065" style="position:absolute;left:915;top:10373;width:10253;height:7" coordsize="10253,7" path="m,7hdc1712,5,8541,2,10253,e" filled="f">
                    <v:path arrowok="t"/>
                  </v:shape>
                </v:group>
                <v:group id="_x0000_s1066" style="position:absolute;left:3369;top:1371;width:4193;height:2796" coordorigin="3369,1371" coordsize="4193,2796">
                  <v:group id="_x0000_s1067" style="position:absolute;left:3369;top:1371;width:3474;height:2796" coordorigin="3369,1371" coordsize="3474,2796">
                    <v:group id="_x0000_s1068" style="position:absolute;left:3369;top:1371;width:2124;height:2226" coordorigin="3369,1371" coordsize="2124,2226">
                      <v:shape id="_x0000_s1069" style="position:absolute;left:3369;top:1371;width:2124;height:2226"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v:path arrowok="t"/>
                      </v:shape>
                      <v:shape id="_x0000_s1070" style="position:absolute;left:3996;top:1941;width:522;height:315" coordsize="522,315" path="m30,hdc,54,108,42,102,117v24,-3,81,33,117,120c318,216,312,315,480,312v18,-9,42,-69,24,-78c372,225,428,218,393,204hbc366,195,356,189,339,180v-17,-9,-24,6,-48,-30hdc231,147,198,90,198,90,132,96,169,66,141,51hbc124,37,114,17,96,9,78,1,44,2,30,hdxe" fillcolor="black">
                        <v:path arrowok="t"/>
                      </v:shape>
                      <v:shape id="_x0000_s1071" style="position:absolute;left:4518;top:2016;width:254;height:249" coordsize="254,249" path="m,45hdc36,126,31,109,99,177v30,,24,-9,87,63c211,235,225,249,243,231v11,-11,-51,-30,-69,-81c105,162,162,165,132,114,57,99,86,,57,6,32,11,18,27,,45xe" fillcolor="black">
                        <v:path arrowok="t"/>
                      </v:shape>
                      <v:shape id="_x0000_s1072" style="position:absolute;left:5028;top:2226;width:201;height:631" coordsize="201,631" path="m3,hdc,207,54,282,75,318,123,438,54,483,57,552v42,24,97,79,102,54c174,576,186,564,201,543,162,432,129,99,3,xe" fillcolor="black">
                        <v:path arrowok="t"/>
                      </v:shape>
                      <v:shape id="_x0000_s1073" style="position:absolute;left:3804;top:2166;width:1122;height:494"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v:path arrowok="t"/>
                      </v:shape>
                      <v:shape id="_x0000_s1074" style="position:absolute;left:3934;top:2490;width:1452;height:1077"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v:path arrowok="t"/>
                      </v:shape>
                      <v:shape id="_x0000_s1075" style="position:absolute;left:5118;top:3103;width:104;height:122" coordsize="104,122" path="m102,47hdc72,52,36,43,12,62,,72,16,96,27,107v11,11,30,10,45,15c104,27,102,,102,47xe">
                        <v:path arrowok="t"/>
                      </v:shape>
                      <v:shape id="_x0000_s1076" style="position:absolute;left:4589;top:3006;width:226;height:124" coordsize="226,124" path="m136,99hdc61,124,45,120,1,54,6,39,,11,16,9,81,,149,3,211,24v15,5,-4,34,-15,45c180,85,156,89,136,99xe">
                        <v:path arrowok="t"/>
                      </v:shape>
                      <v:shape id="_x0000_s1077" style="position:absolute;left:4459;top:2766;width:292;height:163" coordsize="292,163" path="m146,9hdc98,16,22,,11,69,,132,82,133,116,144v15,5,45,15,45,15c196,154,236,163,266,144v17,-11,26,-43,15,-60c254,41,192,24,146,9xe">
                        <v:path arrowok="t"/>
                      </v:shape>
                      <v:shape id="_x0000_s1078" style="position:absolute;left:3435;top:1545;width:534;height:522" coordsize="534,522" path="m534,396hdc480,372,441,408,396,366v-52,-12,-39,12,-66,-42c285,324,270,336,246,249,223,217,159,189,150,108v-51,,-51,3,-45,-48c85,46,27,,,12,48,219,116,205,171,279v32,30,132,120,174,171c388,469,429,519,522,522v-3,-42,-21,-27,-63,-84c474,411,486,423,534,396xe" fillcolor="black">
                        <v:path arrowok="t"/>
                      </v:shape>
                    </v:group>
                    <v:group id="_x0000_s1079" style="position:absolute;left:5274;top:2658;width:1569;height:1509" coordorigin="5274,2658" coordsize="1569,1509">
                      <v:shape id="_x0000_s1080" style="position:absolute;left:5274;top:2658;width:1569;height:1509" coordsize="1569,1509" path="m795,hdc1341,27,1332,552,1407,691v99,110,132,140,162,350c1557,1278,1452,1392,1275,1443,876,1509,808,1217,777,1248v-69,57,-150,219,-390,216c48,1383,12,1245,6,1089,,882,108,744,165,660,216,471,282,36,795,xe" filled="f">
                        <v:path arrowok="t"/>
                      </v:shape>
                      <v:shape id="_x0000_s1081" style="position:absolute;left:5454;top:2808;width:1227;height:1125" coordsize="1227,1125" path="m603,hdc996,18,1035,423,1059,543v36,95,168,129,162,345c1218,1089,1068,1116,975,1122,867,1125,681,984,606,918,405,1104,351,1086,273,1110,170,1100,12,1004,,855,21,632,87,645,155,524,171,396,234,9,603,xe" filled="f">
                        <v:path arrowok="t"/>
                      </v:shape>
                    </v:group>
                  </v:group>
                  <v:group id="_x0000_s1082" style="position:absolute;left:6387;top:2044;width:1175;height:1087" coordorigin="6387,2044" coordsize="1175,1087">
                    <v:shape id="_x0000_s1083" style="position:absolute;left:6387;top:2044;width:1175;height:1087"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v:path arrowok="t"/>
                    </v:shape>
                    <v:shape id="_x0000_s1084" style="position:absolute;left:6474;top:2457;width:618;height:591" coordsize="618,591" path="m9,111hdc8,91,,57,63,24,153,,183,81,225,111v30,12,55,61,72,72c334,246,420,439,450,489v44,45,,-45,84,-48c618,450,602,499,615,516v1,21,-30,72,-72,60c513,591,469,563,441,540,395,478,312,275,267,204,241,164,214,121,165,105,135,93,126,87,102,117,88,138,87,137,72,147,36,150,30,153,9,111xe" fillcolor="black">
                      <v:path arrowok="t"/>
                    </v:shape>
                    <v:group id="_x0000_s1085" style="position:absolute;left:6522;top:2162;width:995;height:748" coordorigin="6522,2162" coordsize="995,748">
                      <v:shape id="_x0000_s1086" style="position:absolute;left:7410;top:2308;width:107;height:108" coordsize="107,108" path="m96,2hdc79,3,61,,45,5,36,8,33,23,24,26,18,32,9,36,6,44,4,50,,62,,62,4,74,11,74,15,86v-7,22,-1,21,21,18c43,102,52,103,57,98,62,93,63,84,69,80v3,-2,6,-4,9,-6c93,51,101,49,66,44,32,21,100,23,105,23,102,3,107,8,96,2xe" fillcolor="black">
                        <v:path arrowok="t"/>
                      </v:shape>
                      <v:shape id="_x0000_s1087"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v:path arrowok="t"/>
                      </v:shape>
                      <v:shape id="_x0000_s1088" style="position:absolute;left:7185;top:2162;width:127;height:140" coordsize="127,140" path="m,16hdc24,,62,19,90,22v12,4,17,8,24,18c112,84,127,140,90,103,84,85,52,90,36,88,23,85,16,86,12,73,13,67,11,60,15,55v6,-7,27,-9,27,-9c37,31,42,38,21,31,15,29,3,25,3,25,2,22,,16,,16xe" fillcolor="black">
                        <v:path arrowok="t"/>
                      </v:shape>
                      <v:shape id="_x0000_s1089" style="position:absolute;left:7014;top:2364;width:218;height:168" coordsize="218,168" path="m201,105hdc154,89,118,51,72,36,57,21,38,13,18,6,12,4,,,,,6,24,17,43,42,51v5,8,7,12,15,18c63,73,75,81,75,81v5,8,14,18,21,24c101,110,114,117,114,117v15,22,44,43,69,51c196,164,197,149,210,141v8,-24,7,-20,-9,-36xe" fillcolor="black">
                        <v:path arrowok="t"/>
                      </v:shape>
                      <v:shape id="_x0000_s1090"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v:path arrowok="t"/>
                      </v:shape>
                      <v:shape id="_x0000_s1091"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v:path arrowok="t"/>
                      </v:shape>
                      <v:shape id="_x0000_s1092" style="position:absolute;left:6522;top:2712;width:195;height:198" coordsize="195,198" path="m195,hdc164,30,31,168,,198e" fillcolor="black">
                        <v:path arrowok="t"/>
                      </v:shape>
                    </v:group>
                  </v:group>
                </v:group>
                <v:group id="_x0000_s1093" style="position:absolute;left:5697;top:2832;width:1791;height:2985" coordorigin="5697,2832" coordsize="1791,2985">
                  <v:shape id="_x0000_s1094" style="position:absolute;left:5697;top:2832;width:1791;height:2985" coordsize="1791,2985" path="m240,hdc243,110,222,152,234,261,897,1302,903,1347,1371,2184v42,12,30,3,60,6c1500,2358,1511,2351,1554,2445v33,-114,39,-111,75,-273c1683,2396,1713,2561,1791,2985,1482,2721,1467,2709,1170,2454v138,24,168,32,276,42c1420,2457,1292,2320,1263,2274v12,-33,9,-24,18,-66c1100,1880,378,642,177,303,147,276,105,246,,198,33,135,117,12,240,xe">
                    <v:path arrowok="t"/>
                  </v:shape>
                  <v:shape id="_x0000_s1095" style="position:absolute;left:5775;top:2963;width:1521;height:2536" coordsize="1521,2536" path="m,hdc19,22,93,109,113,135v210,345,943,1590,1135,1936c1245,2116,1251,2095,1245,2140v44,73,234,327,276,396e" filled="f">
                    <v:path arrowok="t"/>
                  </v:shape>
                </v:group>
                <v:shape id="_x0000_s1096" style="position:absolute;left:5316;top:3900;width:840;height:2808"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v:path arrowok="t"/>
                </v:shape>
                <v:group id="_x0000_s1097" style="position:absolute;left:3683;top:2961;width:2806;height:1839" coordorigin="3683,2961" coordsize="2806,1839">
                  <v:shape id="_x0000_s1098" style="position:absolute;left:3683;top:2961;width:2806;height:1839" coordsize="2806,1839" path="m2683,hdc2505,159,1320,1322,304,1368,232,1472,157,1561,,1659,1110,1839,2400,594,2806,297,2782,189,2782,99,2683,xe">
                    <v:path arrowok="t"/>
                  </v:shape>
                  <v:shape id="_x0000_s1099" style="position:absolute;left:3924;top:3038;width:2459;height:1489" coordsize="2459,1489" path="m2459,hdc2031,412,1016,1304,111,1365,51,1446,87,1417,,1489e" filled="f">
                    <v:path arrowok="t"/>
                  </v:shape>
                </v:group>
              </v:group>
            </v:group>
          </v:group>
        </w:pict>
      </w:r>
    </w:p>
    <w:p w:rsidR="00183956" w:rsidRPr="000202ED" w:rsidRDefault="00183956" w:rsidP="004219D6">
      <w:pPr>
        <w:tabs>
          <w:tab w:val="left" w:pos="0"/>
        </w:tabs>
        <w:rPr>
          <w:color w:val="FF0000"/>
          <w:sz w:val="28"/>
          <w:szCs w:val="28"/>
        </w:rPr>
      </w:pPr>
    </w:p>
    <w:p w:rsidR="00183956" w:rsidRPr="000202ED" w:rsidRDefault="00183956" w:rsidP="004219D6">
      <w:pPr>
        <w:tabs>
          <w:tab w:val="left" w:pos="0"/>
        </w:tabs>
        <w:rPr>
          <w:color w:val="FF0000"/>
          <w:sz w:val="28"/>
          <w:szCs w:val="28"/>
        </w:rPr>
      </w:pPr>
    </w:p>
    <w:p w:rsidR="00183956" w:rsidRPr="004219D6" w:rsidRDefault="00183956" w:rsidP="004219D6">
      <w:pPr>
        <w:shd w:val="clear" w:color="auto" w:fill="FFFFFF"/>
        <w:tabs>
          <w:tab w:val="left" w:pos="0"/>
        </w:tabs>
        <w:spacing w:after="0" w:line="240" w:lineRule="auto"/>
        <w:ind w:right="5"/>
        <w:jc w:val="center"/>
        <w:rPr>
          <w:rFonts w:ascii="Times New Roman" w:hAnsi="Times New Roman" w:cs="Times New Roman"/>
        </w:rPr>
      </w:pPr>
      <w:r w:rsidRPr="004219D6">
        <w:rPr>
          <w:rFonts w:ascii="Times New Roman" w:hAnsi="Times New Roman" w:cs="Times New Roman"/>
          <w:b/>
          <w:bCs/>
          <w:spacing w:val="-26"/>
          <w:sz w:val="48"/>
          <w:szCs w:val="48"/>
        </w:rPr>
        <w:t>ПОСТАНОВЛЕНИЕ</w:t>
      </w:r>
    </w:p>
    <w:p w:rsidR="00183956" w:rsidRPr="004219D6" w:rsidRDefault="00183956" w:rsidP="004219D6">
      <w:pPr>
        <w:tabs>
          <w:tab w:val="left" w:pos="0"/>
        </w:tabs>
        <w:spacing w:after="0" w:line="240" w:lineRule="auto"/>
        <w:jc w:val="center"/>
        <w:rPr>
          <w:rFonts w:ascii="Times New Roman" w:hAnsi="Times New Roman" w:cs="Times New Roman"/>
          <w:b/>
          <w:bCs/>
          <w:sz w:val="32"/>
          <w:szCs w:val="32"/>
        </w:rPr>
      </w:pPr>
      <w:r w:rsidRPr="004219D6">
        <w:rPr>
          <w:rFonts w:ascii="Times New Roman" w:hAnsi="Times New Roman" w:cs="Times New Roman"/>
          <w:b/>
          <w:bCs/>
          <w:sz w:val="32"/>
          <w:szCs w:val="32"/>
        </w:rPr>
        <w:t xml:space="preserve">администрации сельского поселения  Троицкий сельсовет                              </w:t>
      </w:r>
    </w:p>
    <w:p w:rsidR="00183956" w:rsidRPr="004219D6" w:rsidRDefault="00183956" w:rsidP="004219D6">
      <w:pPr>
        <w:tabs>
          <w:tab w:val="left" w:pos="0"/>
        </w:tabs>
        <w:spacing w:after="0" w:line="240" w:lineRule="auto"/>
        <w:jc w:val="center"/>
        <w:rPr>
          <w:rFonts w:ascii="Times New Roman" w:hAnsi="Times New Roman" w:cs="Times New Roman"/>
          <w:b/>
          <w:bCs/>
          <w:sz w:val="32"/>
          <w:szCs w:val="32"/>
        </w:rPr>
      </w:pPr>
      <w:r w:rsidRPr="004219D6">
        <w:rPr>
          <w:rFonts w:ascii="Times New Roman" w:hAnsi="Times New Roman" w:cs="Times New Roman"/>
          <w:b/>
          <w:bCs/>
          <w:sz w:val="32"/>
          <w:szCs w:val="32"/>
        </w:rPr>
        <w:t>Лев -Толстовского муниципального района                                 Липецкой области Российской Федерации</w:t>
      </w:r>
    </w:p>
    <w:p w:rsidR="00183956" w:rsidRPr="004219D6" w:rsidRDefault="00183956" w:rsidP="004219D6">
      <w:pPr>
        <w:tabs>
          <w:tab w:val="left" w:pos="0"/>
        </w:tabs>
        <w:spacing w:after="0" w:line="240" w:lineRule="auto"/>
        <w:rPr>
          <w:rFonts w:ascii="Times New Roman" w:hAnsi="Times New Roman" w:cs="Times New Roman"/>
        </w:rPr>
      </w:pPr>
    </w:p>
    <w:p w:rsidR="00183956" w:rsidRDefault="00183956" w:rsidP="004219D6">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сентября </w:t>
      </w:r>
      <w:r w:rsidRPr="004219D6">
        <w:rPr>
          <w:rFonts w:ascii="Times New Roman" w:hAnsi="Times New Roman" w:cs="Times New Roman"/>
          <w:sz w:val="28"/>
          <w:szCs w:val="28"/>
        </w:rPr>
        <w:t xml:space="preserve">2022г.                     </w:t>
      </w:r>
      <w:r>
        <w:rPr>
          <w:rFonts w:ascii="Times New Roman" w:hAnsi="Times New Roman" w:cs="Times New Roman"/>
          <w:sz w:val="28"/>
          <w:szCs w:val="28"/>
        </w:rPr>
        <w:t xml:space="preserve">               </w:t>
      </w:r>
      <w:r w:rsidRPr="004219D6">
        <w:rPr>
          <w:rFonts w:ascii="Times New Roman" w:hAnsi="Times New Roman" w:cs="Times New Roman"/>
          <w:sz w:val="28"/>
          <w:szCs w:val="28"/>
        </w:rPr>
        <w:t xml:space="preserve"> </w:t>
      </w:r>
      <w:r w:rsidRPr="004219D6">
        <w:rPr>
          <w:rFonts w:ascii="Times New Roman" w:hAnsi="Times New Roman" w:cs="Times New Roman"/>
          <w:b/>
          <w:bCs/>
        </w:rPr>
        <w:t>с.Троицкое</w:t>
      </w:r>
      <w:r w:rsidRPr="004219D6">
        <w:rPr>
          <w:rFonts w:ascii="Times New Roman" w:hAnsi="Times New Roman" w:cs="Times New Roman"/>
          <w:sz w:val="28"/>
          <w:szCs w:val="28"/>
        </w:rPr>
        <w:t xml:space="preserve">               </w:t>
      </w:r>
      <w:r>
        <w:rPr>
          <w:rFonts w:ascii="Times New Roman" w:hAnsi="Times New Roman" w:cs="Times New Roman"/>
          <w:sz w:val="28"/>
          <w:szCs w:val="28"/>
        </w:rPr>
        <w:t xml:space="preserve">                             №41</w:t>
      </w:r>
    </w:p>
    <w:p w:rsidR="00183956" w:rsidRPr="004219D6" w:rsidRDefault="00183956" w:rsidP="004219D6">
      <w:pPr>
        <w:tabs>
          <w:tab w:val="left" w:pos="0"/>
        </w:tabs>
        <w:spacing w:after="0" w:line="240" w:lineRule="auto"/>
        <w:rPr>
          <w:rFonts w:ascii="Times New Roman" w:hAnsi="Times New Roman" w:cs="Times New Roman"/>
          <w:sz w:val="28"/>
          <w:szCs w:val="28"/>
        </w:rPr>
      </w:pPr>
    </w:p>
    <w:p w:rsidR="00183956" w:rsidRPr="004219D6" w:rsidRDefault="00183956" w:rsidP="004219D6">
      <w:pPr>
        <w:jc w:val="center"/>
        <w:rPr>
          <w:rFonts w:ascii="Times New Roman" w:hAnsi="Times New Roman" w:cs="Times New Roman"/>
          <w:b/>
          <w:bCs/>
          <w:sz w:val="28"/>
          <w:szCs w:val="28"/>
        </w:rPr>
      </w:pPr>
      <w:r w:rsidRPr="004219D6">
        <w:rPr>
          <w:rFonts w:ascii="Times New Roman" w:hAnsi="Times New Roman" w:cs="Times New Roman"/>
          <w:b/>
          <w:bCs/>
          <w:sz w:val="28"/>
          <w:szCs w:val="28"/>
        </w:rPr>
        <w:t>Об утверждении административного регламента предоставления</w:t>
      </w:r>
      <w:r w:rsidRPr="004219D6">
        <w:rPr>
          <w:rFonts w:ascii="Times New Roman" w:hAnsi="Times New Roman" w:cs="Times New Roman"/>
          <w:b/>
          <w:bCs/>
          <w:sz w:val="28"/>
          <w:szCs w:val="28"/>
        </w:rPr>
        <w:br/>
        <w:t xml:space="preserve">администрацией </w:t>
      </w:r>
      <w:r>
        <w:rPr>
          <w:rFonts w:ascii="Times New Roman" w:hAnsi="Times New Roman" w:cs="Times New Roman"/>
          <w:b/>
          <w:bCs/>
          <w:sz w:val="28"/>
          <w:szCs w:val="28"/>
        </w:rPr>
        <w:t>сельского поселения Троицкий сельсовет Лев-</w:t>
      </w:r>
      <w:r w:rsidRPr="004219D6">
        <w:rPr>
          <w:rFonts w:ascii="Times New Roman" w:hAnsi="Times New Roman" w:cs="Times New Roman"/>
          <w:b/>
          <w:bCs/>
          <w:sz w:val="28"/>
          <w:szCs w:val="28"/>
        </w:rPr>
        <w:t xml:space="preserve">Толстовского муниципального района Липецкой области Российской </w:t>
      </w:r>
      <w:r>
        <w:rPr>
          <w:rFonts w:ascii="Times New Roman" w:hAnsi="Times New Roman" w:cs="Times New Roman"/>
          <w:b/>
          <w:bCs/>
          <w:sz w:val="28"/>
          <w:szCs w:val="28"/>
        </w:rPr>
        <w:t>Федерации муниципальной услуги «</w:t>
      </w:r>
      <w:r w:rsidRPr="004219D6">
        <w:rPr>
          <w:rFonts w:ascii="Times New Roman" w:hAnsi="Times New Roman" w:cs="Times New Roman"/>
          <w:b/>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w:t>
      </w:r>
      <w:r>
        <w:rPr>
          <w:rFonts w:ascii="Times New Roman" w:hAnsi="Times New Roman" w:cs="Times New Roman"/>
          <w:b/>
          <w:bCs/>
          <w:sz w:val="28"/>
          <w:szCs w:val="28"/>
        </w:rPr>
        <w:t>венности, без проведения торгов»</w:t>
      </w:r>
    </w:p>
    <w:p w:rsidR="00183956" w:rsidRPr="004219D6" w:rsidRDefault="00183956" w:rsidP="004219D6">
      <w:pPr>
        <w:ind w:firstLine="708"/>
        <w:jc w:val="both"/>
        <w:rPr>
          <w:sz w:val="28"/>
          <w:szCs w:val="28"/>
        </w:rPr>
      </w:pPr>
      <w:r w:rsidRPr="004219D6">
        <w:rPr>
          <w:rFonts w:ascii="Times New Roman" w:hAnsi="Times New Roman" w:cs="Times New Roman"/>
          <w:sz w:val="28"/>
          <w:szCs w:val="28"/>
        </w:rPr>
        <w:t>В соответствии со статьями 22, 24, пунктом 2 статьи 39.3, пунктами 2, 3, 4, 5 статьи 39.6, статьями 39.9, 39.10, 39.14, 39.16, 39.17, 39.20 Земельного кодекса Российской Федерации, Федеральным законом от 27.07.2010</w:t>
      </w:r>
      <w:r>
        <w:rPr>
          <w:rFonts w:ascii="Times New Roman" w:hAnsi="Times New Roman" w:cs="Times New Roman"/>
          <w:sz w:val="28"/>
          <w:szCs w:val="28"/>
        </w:rPr>
        <w:t xml:space="preserve"> г.</w:t>
      </w:r>
      <w:r w:rsidRPr="004219D6">
        <w:rPr>
          <w:rFonts w:ascii="Times New Roman" w:hAnsi="Times New Roman" w:cs="Times New Roman"/>
          <w:sz w:val="28"/>
          <w:szCs w:val="28"/>
        </w:rPr>
        <w:t xml:space="preserve"> № 210-ФЗ "Об организации предоставления государственных и муниципальных услуг" и постановлением администрации сельского поселени</w:t>
      </w:r>
      <w:r>
        <w:rPr>
          <w:rFonts w:ascii="Times New Roman" w:hAnsi="Times New Roman" w:cs="Times New Roman"/>
          <w:sz w:val="28"/>
          <w:szCs w:val="28"/>
        </w:rPr>
        <w:t>я Троицкий  сельсовет                   Лев-</w:t>
      </w:r>
      <w:r w:rsidRPr="004219D6">
        <w:rPr>
          <w:rFonts w:ascii="Times New Roman" w:hAnsi="Times New Roman" w:cs="Times New Roman"/>
          <w:sz w:val="28"/>
          <w:szCs w:val="28"/>
        </w:rPr>
        <w:t>Толстовского муниципального района Липецкой области Россий</w:t>
      </w:r>
      <w:r>
        <w:rPr>
          <w:rFonts w:ascii="Times New Roman" w:hAnsi="Times New Roman" w:cs="Times New Roman"/>
          <w:sz w:val="28"/>
          <w:szCs w:val="28"/>
        </w:rPr>
        <w:t>ской Федерации от 26.03.2021 №15 «</w:t>
      </w:r>
      <w:r w:rsidRPr="004219D6">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Pr>
          <w:sz w:val="28"/>
          <w:szCs w:val="28"/>
        </w:rPr>
        <w:t>»</w:t>
      </w:r>
      <w:r w:rsidRPr="004219D6">
        <w:rPr>
          <w:rFonts w:ascii="Times New Roman" w:hAnsi="Times New Roman" w:cs="Times New Roman"/>
          <w:sz w:val="28"/>
          <w:szCs w:val="28"/>
        </w:rPr>
        <w:t xml:space="preserve">, администрация  </w:t>
      </w:r>
      <w:r>
        <w:rPr>
          <w:rFonts w:ascii="Times New Roman" w:hAnsi="Times New Roman" w:cs="Times New Roman"/>
          <w:sz w:val="28"/>
          <w:szCs w:val="28"/>
        </w:rPr>
        <w:t>сельского поселения Троицкий</w:t>
      </w:r>
      <w:r w:rsidRPr="004219D6">
        <w:rPr>
          <w:rFonts w:ascii="Times New Roman" w:hAnsi="Times New Roman" w:cs="Times New Roman"/>
          <w:sz w:val="28"/>
          <w:szCs w:val="28"/>
        </w:rPr>
        <w:t xml:space="preserve"> сельсовет</w:t>
      </w:r>
    </w:p>
    <w:p w:rsidR="00183956" w:rsidRPr="004219D6" w:rsidRDefault="00183956" w:rsidP="004219D6">
      <w:pPr>
        <w:jc w:val="both"/>
        <w:rPr>
          <w:rFonts w:ascii="Times New Roman" w:hAnsi="Times New Roman" w:cs="Times New Roman"/>
          <w:sz w:val="28"/>
          <w:szCs w:val="28"/>
        </w:rPr>
      </w:pPr>
      <w:r w:rsidRPr="004219D6">
        <w:rPr>
          <w:rFonts w:ascii="Times New Roman" w:hAnsi="Times New Roman" w:cs="Times New Roman"/>
          <w:sz w:val="28"/>
          <w:szCs w:val="28"/>
        </w:rPr>
        <w:t xml:space="preserve">ПОСТАНОВЛЯЕТ: </w:t>
      </w:r>
    </w:p>
    <w:p w:rsidR="00183956" w:rsidRPr="004219D6" w:rsidRDefault="00183956" w:rsidP="004219D6">
      <w:pPr>
        <w:jc w:val="both"/>
        <w:rPr>
          <w:rFonts w:ascii="Times New Roman" w:hAnsi="Times New Roman" w:cs="Times New Roman"/>
          <w:sz w:val="28"/>
          <w:szCs w:val="28"/>
        </w:rPr>
      </w:pPr>
      <w:r w:rsidRPr="004219D6">
        <w:rPr>
          <w:rFonts w:ascii="Times New Roman" w:hAnsi="Times New Roman" w:cs="Times New Roman"/>
          <w:sz w:val="28"/>
          <w:szCs w:val="28"/>
        </w:rPr>
        <w:t xml:space="preserve">1. Утвердить административный регламент предоставления администрацией сельского поселения </w:t>
      </w:r>
      <w:r>
        <w:rPr>
          <w:rFonts w:ascii="Times New Roman" w:hAnsi="Times New Roman" w:cs="Times New Roman"/>
          <w:sz w:val="28"/>
          <w:szCs w:val="28"/>
        </w:rPr>
        <w:t>Троицкий</w:t>
      </w:r>
      <w:r w:rsidRPr="004219D6">
        <w:rPr>
          <w:rFonts w:ascii="Times New Roman" w:hAnsi="Times New Roman" w:cs="Times New Roman"/>
          <w:sz w:val="28"/>
          <w:szCs w:val="28"/>
        </w:rPr>
        <w:t xml:space="preserve"> сельсовет </w:t>
      </w:r>
      <w:r>
        <w:rPr>
          <w:rFonts w:ascii="Times New Roman" w:hAnsi="Times New Roman" w:cs="Times New Roman"/>
          <w:sz w:val="28"/>
          <w:szCs w:val="28"/>
        </w:rPr>
        <w:t>Лев-</w:t>
      </w:r>
      <w:r w:rsidRPr="004219D6">
        <w:rPr>
          <w:rFonts w:ascii="Times New Roman" w:hAnsi="Times New Roman" w:cs="Times New Roman"/>
          <w:sz w:val="28"/>
          <w:szCs w:val="28"/>
        </w:rPr>
        <w:t>Толстовского муниципального района Липецкой области Российской Федерации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(приложение).</w:t>
      </w:r>
    </w:p>
    <w:p w:rsidR="00183956" w:rsidRPr="004219D6" w:rsidRDefault="00183956" w:rsidP="004219D6">
      <w:pPr>
        <w:jc w:val="both"/>
        <w:rPr>
          <w:rFonts w:ascii="Times New Roman" w:hAnsi="Times New Roman" w:cs="Times New Roman"/>
          <w:sz w:val="28"/>
          <w:szCs w:val="28"/>
        </w:rPr>
      </w:pPr>
      <w:r w:rsidRPr="004219D6">
        <w:rPr>
          <w:rFonts w:ascii="Times New Roman" w:hAnsi="Times New Roman" w:cs="Times New Roman"/>
          <w:sz w:val="28"/>
          <w:szCs w:val="28"/>
        </w:rPr>
        <w:t xml:space="preserve"> 2. Настоящее постановление вступает в силу со</w:t>
      </w:r>
      <w:r>
        <w:rPr>
          <w:rFonts w:ascii="Times New Roman" w:hAnsi="Times New Roman" w:cs="Times New Roman"/>
          <w:sz w:val="28"/>
          <w:szCs w:val="28"/>
        </w:rPr>
        <w:t xml:space="preserve"> дня обнародования.</w:t>
      </w:r>
    </w:p>
    <w:p w:rsidR="00183956" w:rsidRDefault="00183956" w:rsidP="004219D6">
      <w:pPr>
        <w:spacing w:after="0" w:line="240" w:lineRule="auto"/>
        <w:rPr>
          <w:rFonts w:ascii="Times New Roman" w:hAnsi="Times New Roman" w:cs="Times New Roman"/>
          <w:sz w:val="28"/>
          <w:szCs w:val="28"/>
        </w:rPr>
      </w:pPr>
    </w:p>
    <w:p w:rsidR="00183956" w:rsidRDefault="00183956" w:rsidP="004219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w:t>
      </w:r>
    </w:p>
    <w:p w:rsidR="00183956" w:rsidRPr="004219D6" w:rsidRDefault="00183956" w:rsidP="004219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Троицкий сельсовет             </w:t>
      </w:r>
      <w:r w:rsidRPr="004219D6">
        <w:rPr>
          <w:rFonts w:ascii="Times New Roman" w:hAnsi="Times New Roman" w:cs="Times New Roman"/>
          <w:sz w:val="28"/>
          <w:szCs w:val="28"/>
        </w:rPr>
        <w:t xml:space="preserve">                     </w:t>
      </w:r>
      <w:r>
        <w:rPr>
          <w:rFonts w:ascii="Times New Roman" w:hAnsi="Times New Roman" w:cs="Times New Roman"/>
          <w:sz w:val="28"/>
          <w:szCs w:val="28"/>
        </w:rPr>
        <w:t xml:space="preserve">                      Н.М.Меркулов</w:t>
      </w:r>
    </w:p>
    <w:p w:rsidR="00183956" w:rsidRPr="004219D6" w:rsidRDefault="00183956" w:rsidP="004219D6">
      <w:pPr>
        <w:jc w:val="both"/>
        <w:rPr>
          <w:rFonts w:ascii="Times New Roman" w:hAnsi="Times New Roman" w:cs="Times New Roman"/>
          <w:sz w:val="28"/>
          <w:szCs w:val="28"/>
        </w:rPr>
      </w:pPr>
    </w:p>
    <w:p w:rsidR="00183956" w:rsidRPr="005273FA" w:rsidRDefault="00183956" w:rsidP="005273FA">
      <w:pPr>
        <w:jc w:val="both"/>
        <w:rPr>
          <w:rFonts w:ascii="Times New Roman" w:hAnsi="Times New Roman" w:cs="Times New Roman"/>
          <w:sz w:val="24"/>
          <w:szCs w:val="24"/>
        </w:rPr>
      </w:pPr>
    </w:p>
    <w:p w:rsidR="00183956" w:rsidRDefault="00183956" w:rsidP="005273FA">
      <w:pPr>
        <w:jc w:val="right"/>
        <w:rPr>
          <w:rFonts w:ascii="Times New Roman" w:hAnsi="Times New Roman" w:cs="Times New Roman"/>
          <w:sz w:val="24"/>
          <w:szCs w:val="24"/>
        </w:rPr>
      </w:pPr>
    </w:p>
    <w:p w:rsidR="00183956" w:rsidRDefault="00183956" w:rsidP="005273FA">
      <w:pPr>
        <w:jc w:val="right"/>
        <w:rPr>
          <w:rFonts w:ascii="Times New Roman" w:hAnsi="Times New Roman" w:cs="Times New Roman"/>
          <w:sz w:val="24"/>
          <w:szCs w:val="24"/>
        </w:rPr>
      </w:pPr>
      <w:r w:rsidRPr="005273FA">
        <w:rPr>
          <w:rFonts w:ascii="Times New Roman" w:hAnsi="Times New Roman" w:cs="Times New Roman"/>
          <w:sz w:val="24"/>
          <w:szCs w:val="24"/>
        </w:rPr>
        <w:t>Приложение к постановлению</w:t>
      </w:r>
      <w:r w:rsidRPr="005273FA">
        <w:rPr>
          <w:rFonts w:ascii="Times New Roman" w:hAnsi="Times New Roman" w:cs="Times New Roman"/>
          <w:sz w:val="24"/>
          <w:szCs w:val="24"/>
        </w:rPr>
        <w:br/>
        <w:t xml:space="preserve"> администрации сельского поселения</w:t>
      </w:r>
      <w:r>
        <w:rPr>
          <w:rFonts w:ascii="Times New Roman" w:hAnsi="Times New Roman" w:cs="Times New Roman"/>
          <w:sz w:val="24"/>
          <w:szCs w:val="24"/>
        </w:rPr>
        <w:br/>
        <w:t xml:space="preserve">Троицкий </w:t>
      </w:r>
      <w:r w:rsidRPr="005273FA">
        <w:rPr>
          <w:rFonts w:ascii="Times New Roman" w:hAnsi="Times New Roman" w:cs="Times New Roman"/>
          <w:sz w:val="24"/>
          <w:szCs w:val="24"/>
        </w:rPr>
        <w:t xml:space="preserve">сельсовет </w:t>
      </w:r>
    </w:p>
    <w:p w:rsidR="00183956" w:rsidRPr="005273FA" w:rsidRDefault="00183956" w:rsidP="005273FA">
      <w:pPr>
        <w:jc w:val="right"/>
        <w:rPr>
          <w:rFonts w:ascii="Times New Roman" w:hAnsi="Times New Roman" w:cs="Times New Roman"/>
          <w:sz w:val="24"/>
          <w:szCs w:val="24"/>
        </w:rPr>
      </w:pPr>
      <w:r>
        <w:rPr>
          <w:rFonts w:ascii="Times New Roman" w:hAnsi="Times New Roman" w:cs="Times New Roman"/>
          <w:sz w:val="24"/>
          <w:szCs w:val="24"/>
        </w:rPr>
        <w:t xml:space="preserve">от  06.09.2022 года №41 </w:t>
      </w:r>
    </w:p>
    <w:p w:rsidR="00183956" w:rsidRPr="005273FA" w:rsidRDefault="00183956" w:rsidP="005273FA">
      <w:pPr>
        <w:jc w:val="both"/>
        <w:rPr>
          <w:rFonts w:ascii="Times New Roman" w:hAnsi="Times New Roman" w:cs="Times New Roman"/>
          <w:sz w:val="24"/>
          <w:szCs w:val="24"/>
        </w:rPr>
      </w:pPr>
    </w:p>
    <w:p w:rsidR="00183956" w:rsidRPr="006C7380" w:rsidRDefault="00183956" w:rsidP="006C7380">
      <w:pPr>
        <w:jc w:val="center"/>
        <w:rPr>
          <w:rFonts w:ascii="Times New Roman" w:hAnsi="Times New Roman" w:cs="Times New Roman"/>
          <w:b/>
          <w:bCs/>
          <w:sz w:val="28"/>
          <w:szCs w:val="28"/>
        </w:rPr>
      </w:pPr>
      <w:r w:rsidRPr="006C7380">
        <w:rPr>
          <w:rFonts w:ascii="Times New Roman" w:hAnsi="Times New Roman" w:cs="Times New Roman"/>
          <w:b/>
          <w:bCs/>
          <w:sz w:val="28"/>
          <w:szCs w:val="28"/>
        </w:rPr>
        <w:t xml:space="preserve">Административный регламент предоставления администрацией сельского поселения  Троицкий  сельсовет Лев-Толстовского муниципального района Липецкой области Российской </w:t>
      </w:r>
      <w:r>
        <w:rPr>
          <w:rFonts w:ascii="Times New Roman" w:hAnsi="Times New Roman" w:cs="Times New Roman"/>
          <w:b/>
          <w:bCs/>
          <w:sz w:val="28"/>
          <w:szCs w:val="28"/>
        </w:rPr>
        <w:t>Федерации муниципальной услуги «</w:t>
      </w:r>
      <w:r w:rsidRPr="006C7380">
        <w:rPr>
          <w:rFonts w:ascii="Times New Roman" w:hAnsi="Times New Roman" w:cs="Times New Roman"/>
          <w:b/>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w:t>
      </w:r>
      <w:r>
        <w:rPr>
          <w:rFonts w:ascii="Times New Roman" w:hAnsi="Times New Roman" w:cs="Times New Roman"/>
          <w:b/>
          <w:bCs/>
          <w:sz w:val="28"/>
          <w:szCs w:val="28"/>
        </w:rPr>
        <w:t>венности, без проведения торгов»</w:t>
      </w:r>
    </w:p>
    <w:p w:rsidR="00183956" w:rsidRPr="005273FA" w:rsidRDefault="00183956" w:rsidP="006C7380">
      <w:pPr>
        <w:jc w:val="center"/>
        <w:rPr>
          <w:rFonts w:ascii="Times New Roman" w:hAnsi="Times New Roman" w:cs="Times New Roman"/>
          <w:b/>
          <w:bCs/>
          <w:sz w:val="24"/>
          <w:szCs w:val="24"/>
        </w:rPr>
      </w:pPr>
      <w:r w:rsidRPr="005273FA">
        <w:rPr>
          <w:rFonts w:ascii="Times New Roman" w:hAnsi="Times New Roman" w:cs="Times New Roman"/>
          <w:b/>
          <w:bCs/>
          <w:sz w:val="24"/>
          <w:szCs w:val="24"/>
        </w:rPr>
        <w:t>Глава 1. Общие положения</w:t>
      </w:r>
    </w:p>
    <w:p w:rsidR="00183956" w:rsidRPr="005273FA" w:rsidRDefault="00183956" w:rsidP="006C7380">
      <w:pPr>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 Статья 1. Предмет регулирования регламента </w:t>
      </w:r>
    </w:p>
    <w:p w:rsidR="00183956" w:rsidRDefault="00183956" w:rsidP="006C7380">
      <w:pPr>
        <w:numPr>
          <w:ilvl w:val="0"/>
          <w:numId w:val="1"/>
        </w:numPr>
        <w:tabs>
          <w:tab w:val="clear" w:pos="720"/>
          <w:tab w:val="num" w:pos="0"/>
        </w:tabs>
        <w:spacing w:after="0" w:line="240" w:lineRule="auto"/>
        <w:ind w:left="0" w:firstLine="0"/>
        <w:jc w:val="both"/>
        <w:rPr>
          <w:rFonts w:ascii="Times New Roman" w:hAnsi="Times New Roman" w:cs="Times New Roman"/>
          <w:sz w:val="24"/>
          <w:szCs w:val="24"/>
        </w:rPr>
      </w:pPr>
      <w:r w:rsidRPr="005273FA">
        <w:rPr>
          <w:rFonts w:ascii="Times New Roman" w:hAnsi="Times New Roman" w:cs="Times New Roman"/>
          <w:sz w:val="24"/>
          <w:szCs w:val="24"/>
        </w:rPr>
        <w:t xml:space="preserve">Административный регламент предоставления администрацией сельского поселения </w:t>
      </w:r>
      <w:r>
        <w:rPr>
          <w:rFonts w:ascii="Times New Roman" w:hAnsi="Times New Roman" w:cs="Times New Roman"/>
          <w:sz w:val="24"/>
          <w:szCs w:val="24"/>
        </w:rPr>
        <w:t xml:space="preserve">Троицкий </w:t>
      </w:r>
      <w:r w:rsidRPr="005273FA">
        <w:rPr>
          <w:rFonts w:ascii="Times New Roman" w:hAnsi="Times New Roman" w:cs="Times New Roman"/>
          <w:sz w:val="24"/>
          <w:szCs w:val="24"/>
        </w:rPr>
        <w:t xml:space="preserve">сельсовет </w:t>
      </w:r>
      <w:r>
        <w:rPr>
          <w:rFonts w:ascii="Times New Roman" w:hAnsi="Times New Roman" w:cs="Times New Roman"/>
          <w:sz w:val="24"/>
          <w:szCs w:val="24"/>
        </w:rPr>
        <w:t xml:space="preserve">Лев-Толстовского  </w:t>
      </w:r>
      <w:r w:rsidRPr="005273FA">
        <w:rPr>
          <w:rFonts w:ascii="Times New Roman" w:hAnsi="Times New Roman" w:cs="Times New Roman"/>
          <w:sz w:val="24"/>
          <w:szCs w:val="24"/>
        </w:rPr>
        <w:t xml:space="preserve">муниципального района Липецкой области Российской </w:t>
      </w:r>
      <w:r>
        <w:rPr>
          <w:rFonts w:ascii="Times New Roman" w:hAnsi="Times New Roman" w:cs="Times New Roman"/>
          <w:sz w:val="24"/>
          <w:szCs w:val="24"/>
        </w:rPr>
        <w:t>Федерации муниципальной услуги «</w:t>
      </w:r>
      <w:r w:rsidRPr="005273FA">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w:t>
      </w:r>
      <w:r>
        <w:rPr>
          <w:rFonts w:ascii="Times New Roman" w:hAnsi="Times New Roman" w:cs="Times New Roman"/>
          <w:sz w:val="24"/>
          <w:szCs w:val="24"/>
        </w:rPr>
        <w:t>ведения торгов»</w:t>
      </w:r>
      <w:r w:rsidRPr="005273FA">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Липецкой области, муниципальными правовыми</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 актами.</w:t>
      </w:r>
    </w:p>
    <w:p w:rsidR="00183956" w:rsidRPr="005273FA"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2. 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сельского поселения" установленного пунктом 3 части 1 статьи 14 Федерального закона от 06.10.2003 № 131-ФЗ "Об общих принципах организации местного самоуправления в Российской Федерации". </w:t>
      </w:r>
    </w:p>
    <w:p w:rsidR="00183956" w:rsidRDefault="00183956" w:rsidP="006C7380">
      <w:pPr>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Статья 2. Круг заявителей</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numPr>
          <w:ilvl w:val="0"/>
          <w:numId w:val="2"/>
        </w:numPr>
        <w:tabs>
          <w:tab w:val="clear" w:pos="420"/>
          <w:tab w:val="num" w:pos="0"/>
        </w:tabs>
        <w:spacing w:after="0" w:line="240" w:lineRule="auto"/>
        <w:ind w:left="0" w:firstLine="0"/>
        <w:jc w:val="both"/>
        <w:rPr>
          <w:rFonts w:ascii="Times New Roman" w:hAnsi="Times New Roman" w:cs="Times New Roman"/>
          <w:sz w:val="24"/>
          <w:szCs w:val="24"/>
        </w:rPr>
      </w:pPr>
      <w:r w:rsidRPr="005273FA">
        <w:rPr>
          <w:rFonts w:ascii="Times New Roman" w:hAnsi="Times New Roman" w:cs="Times New Roman"/>
          <w:sz w:val="24"/>
          <w:szCs w:val="24"/>
        </w:rPr>
        <w:t xml:space="preserve">В качестве заявителей выступают заинтересованные юридические лица, индивидуальные предприниматели, физические лица, обратившиеся с заявлением о предоставлении в собственность, в аренду, в постоянное (бессрочное) пользование, безвозмездное пользование земельного участка, находящегося в муниципальной собственности, без поведения торгов (далее - Заявитель). </w:t>
      </w:r>
      <w:r w:rsidRPr="005273FA">
        <w:rPr>
          <w:rFonts w:ascii="Times New Roman" w:hAnsi="Times New Roman" w:cs="Times New Roman"/>
          <w:sz w:val="24"/>
          <w:szCs w:val="24"/>
        </w:rPr>
        <w:br/>
        <w:t>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183956" w:rsidRPr="005273FA" w:rsidRDefault="00183956" w:rsidP="006C7380">
      <w:pPr>
        <w:spacing w:after="0" w:line="240" w:lineRule="auto"/>
        <w:ind w:left="60"/>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b/>
          <w:bCs/>
          <w:sz w:val="24"/>
          <w:szCs w:val="24"/>
        </w:rPr>
        <w:t xml:space="preserve">Статья 3. Требования к порядку информирования о предоставлении муниципальной услуги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hd w:val="clear" w:color="auto" w:fill="FFFFFF"/>
        <w:spacing w:after="0" w:line="240" w:lineRule="auto"/>
        <w:jc w:val="both"/>
        <w:textAlignment w:val="top"/>
        <w:rPr>
          <w:rFonts w:ascii="Times New Roman" w:hAnsi="Times New Roman" w:cs="Times New Roman"/>
          <w:sz w:val="24"/>
          <w:szCs w:val="24"/>
        </w:rPr>
      </w:pPr>
      <w:r w:rsidRPr="005273FA">
        <w:rPr>
          <w:rFonts w:ascii="Times New Roman" w:hAnsi="Times New Roman" w:cs="Times New Roman"/>
          <w:sz w:val="24"/>
          <w:szCs w:val="24"/>
        </w:rPr>
        <w:t xml:space="preserve">1. Информацию о порядке предоставления муниципальной услуги можно получить: </w:t>
      </w:r>
      <w:r w:rsidRPr="005273FA">
        <w:rPr>
          <w:rFonts w:ascii="Times New Roman" w:hAnsi="Times New Roman" w:cs="Times New Roman"/>
          <w:sz w:val="24"/>
          <w:szCs w:val="24"/>
        </w:rPr>
        <w:br/>
        <w:t xml:space="preserve">1) непосредственно в администрации сельского поселения </w:t>
      </w:r>
      <w:r>
        <w:rPr>
          <w:rFonts w:ascii="Times New Roman" w:hAnsi="Times New Roman" w:cs="Times New Roman"/>
          <w:sz w:val="24"/>
          <w:szCs w:val="24"/>
        </w:rPr>
        <w:t xml:space="preserve">Троицкий </w:t>
      </w:r>
      <w:r w:rsidRPr="005273FA">
        <w:rPr>
          <w:rFonts w:ascii="Times New Roman" w:hAnsi="Times New Roman" w:cs="Times New Roman"/>
          <w:sz w:val="24"/>
          <w:szCs w:val="24"/>
        </w:rPr>
        <w:t xml:space="preserve">сельсовет </w:t>
      </w:r>
      <w:r>
        <w:rPr>
          <w:rFonts w:ascii="Times New Roman" w:hAnsi="Times New Roman" w:cs="Times New Roman"/>
          <w:sz w:val="24"/>
          <w:szCs w:val="24"/>
        </w:rPr>
        <w:t xml:space="preserve">Лев- Толстовского </w:t>
      </w:r>
      <w:r w:rsidRPr="005273FA">
        <w:rPr>
          <w:rFonts w:ascii="Times New Roman" w:hAnsi="Times New Roman" w:cs="Times New Roman"/>
          <w:sz w:val="24"/>
          <w:szCs w:val="24"/>
        </w:rPr>
        <w:t>муниципального района Липецкой област</w:t>
      </w:r>
      <w:r>
        <w:rPr>
          <w:rFonts w:ascii="Times New Roman" w:hAnsi="Times New Roman" w:cs="Times New Roman"/>
          <w:sz w:val="24"/>
          <w:szCs w:val="24"/>
        </w:rPr>
        <w:t xml:space="preserve">и Российской Федерации (далее –администрация </w:t>
      </w:r>
      <w:r w:rsidRPr="005273FA">
        <w:rPr>
          <w:rFonts w:ascii="Times New Roman" w:hAnsi="Times New Roman" w:cs="Times New Roman"/>
          <w:sz w:val="24"/>
          <w:szCs w:val="24"/>
        </w:rPr>
        <w:t>сельского поселения);</w:t>
      </w:r>
    </w:p>
    <w:p w:rsidR="00183956" w:rsidRDefault="00183956" w:rsidP="006C7380">
      <w:pPr>
        <w:shd w:val="clear" w:color="auto" w:fill="FFFFFF"/>
        <w:spacing w:after="0" w:line="240" w:lineRule="auto"/>
        <w:jc w:val="both"/>
        <w:textAlignment w:val="top"/>
        <w:rPr>
          <w:rFonts w:ascii="Times New Roman" w:hAnsi="Times New Roman" w:cs="Times New Roman"/>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sz w:val="24"/>
          <w:szCs w:val="24"/>
        </w:rPr>
        <w:br/>
        <w:t>2) посредством почтовой, телефонной связи, электронного информирования;</w:t>
      </w:r>
    </w:p>
    <w:p w:rsidR="00183956" w:rsidRDefault="00183956" w:rsidP="006C7380">
      <w:pPr>
        <w:shd w:val="clear" w:color="auto" w:fill="FFFFFF"/>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br/>
      </w:r>
      <w:r w:rsidRPr="005273FA">
        <w:rPr>
          <w:rFonts w:ascii="Times New Roman" w:hAnsi="Times New Roman" w:cs="Times New Roman"/>
          <w:sz w:val="24"/>
          <w:szCs w:val="24"/>
        </w:rPr>
        <w:t xml:space="preserve"> 3) в информационно-телекоммуникационных сетях общего пользования (в том числе на официальном сайте администрации сельского поселения в информационно</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телекоммуникационной сети «Интернет»,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региональном портале государственных и муниципальных услуг, а также на информационных стендах администрации сельского поселения. </w:t>
      </w:r>
    </w:p>
    <w:p w:rsidR="00183956" w:rsidRDefault="00183956" w:rsidP="006C7380">
      <w:pPr>
        <w:shd w:val="clear" w:color="auto" w:fill="FFFFFF"/>
        <w:spacing w:after="0" w:line="240" w:lineRule="auto"/>
        <w:jc w:val="both"/>
        <w:textAlignment w:val="top"/>
        <w:rPr>
          <w:rFonts w:ascii="Times New Roman" w:hAnsi="Times New Roman" w:cs="Times New Roman"/>
          <w:sz w:val="24"/>
          <w:szCs w:val="24"/>
        </w:rPr>
      </w:pPr>
      <w:r w:rsidRPr="005273FA">
        <w:rPr>
          <w:rFonts w:ascii="Times New Roman" w:hAnsi="Times New Roman" w:cs="Times New Roman"/>
          <w:sz w:val="24"/>
          <w:szCs w:val="24"/>
        </w:rPr>
        <w:br/>
        <w:t>2. Справочная информация относительно место нахождения и графика работы администрации сельского поселения, предоставляющей муниципальную услугу,</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государственных и муниципальных органов и организаций, обращение в которые необходимо для получения муниципальной услуги, телефонов организаций, участвующих в предоставлении муниципальной услуги, в том числе номер телефона, а также электронной почты и (или) формы обратной связи администрации сельского поселения, предоставляющей муниципальную услугу, размещена на официальном сайте администрации сельского поселения в информационно-телекоммуникационной сети «Интернет»: </w:t>
      </w:r>
      <w:r w:rsidRPr="006C7380">
        <w:rPr>
          <w:rFonts w:ascii="Times New Roman" w:hAnsi="Times New Roman" w:cs="Times New Roman"/>
          <w:sz w:val="24"/>
          <w:szCs w:val="24"/>
        </w:rPr>
        <w:t>http://www.lev-adm.ru/rayon/map/troickoe/</w:t>
      </w:r>
      <w:r w:rsidRPr="005273FA">
        <w:rPr>
          <w:rFonts w:ascii="Times New Roman" w:hAnsi="Times New Roman" w:cs="Times New Roman"/>
          <w:sz w:val="24"/>
          <w:szCs w:val="24"/>
        </w:rPr>
        <w:t xml:space="preserve">, на информационном стенде в администрации сельского поселения. </w:t>
      </w:r>
    </w:p>
    <w:p w:rsidR="00183956" w:rsidRDefault="00183956" w:rsidP="006C7380">
      <w:pPr>
        <w:shd w:val="clear" w:color="auto" w:fill="FFFFFF"/>
        <w:spacing w:after="0" w:line="240" w:lineRule="auto"/>
        <w:jc w:val="both"/>
        <w:textAlignment w:val="top"/>
        <w:rPr>
          <w:rFonts w:ascii="Times New Roman" w:hAnsi="Times New Roman" w:cs="Times New Roman"/>
          <w:sz w:val="24"/>
          <w:szCs w:val="24"/>
        </w:rPr>
      </w:pPr>
      <w:r w:rsidRPr="005273FA">
        <w:rPr>
          <w:rFonts w:ascii="Times New Roman" w:hAnsi="Times New Roman" w:cs="Times New Roman"/>
          <w:sz w:val="24"/>
          <w:szCs w:val="24"/>
        </w:rPr>
        <w:br/>
        <w:t>3. При ответах на телефонные звонки и устные обращения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которую позвонил заявитель, фамилии, имени, отчестве и должности специалиста, принявшего телефонный звонок.</w:t>
      </w:r>
    </w:p>
    <w:p w:rsidR="00183956" w:rsidRDefault="00183956" w:rsidP="006C7380">
      <w:pPr>
        <w:shd w:val="clear" w:color="auto" w:fill="FFFFFF"/>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br/>
        <w:t xml:space="preserve"> </w:t>
      </w:r>
      <w:r w:rsidRPr="005273FA">
        <w:rPr>
          <w:rFonts w:ascii="Times New Roman" w:hAnsi="Times New Roman" w:cs="Times New Roman"/>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 </w:t>
      </w:r>
    </w:p>
    <w:p w:rsidR="00183956" w:rsidRDefault="00183956" w:rsidP="006C7380">
      <w:pPr>
        <w:shd w:val="clear" w:color="auto" w:fill="FFFFFF"/>
        <w:spacing w:after="0" w:line="240" w:lineRule="auto"/>
        <w:jc w:val="both"/>
        <w:textAlignment w:val="top"/>
        <w:rPr>
          <w:rFonts w:ascii="Times New Roman" w:hAnsi="Times New Roman" w:cs="Times New Roman"/>
          <w:sz w:val="24"/>
          <w:szCs w:val="24"/>
        </w:rPr>
      </w:pPr>
      <w:r w:rsidRPr="005273FA">
        <w:rPr>
          <w:rFonts w:ascii="Times New Roman" w:hAnsi="Times New Roman" w:cs="Times New Roman"/>
          <w:sz w:val="24"/>
          <w:szCs w:val="24"/>
        </w:rPr>
        <w:br/>
        <w:t xml:space="preserve">4. При предоставлении информации по письменным обращениям граждан ответ на обращение направляется почтой в адрес заявителя в срок, не превышающий 10 рабочих дней с момента поступления письменного обращения. </w:t>
      </w:r>
    </w:p>
    <w:p w:rsidR="00183956" w:rsidRPr="006C7380" w:rsidRDefault="00183956" w:rsidP="006C7380">
      <w:pPr>
        <w:shd w:val="clear" w:color="auto" w:fill="FFFFFF"/>
        <w:spacing w:after="0" w:line="240" w:lineRule="auto"/>
        <w:jc w:val="both"/>
        <w:textAlignment w:val="top"/>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5. При информировании по электронной почте ответ на обращение направляется на электронный адрес заявителя в срок, не превышающий 10 рабочих дней с момента поступления обращения.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6. На официальном сайте администрации сельского поселения, информационных стендах администрации сельского поселения размещается следующая информация:</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sz w:val="24"/>
          <w:szCs w:val="24"/>
        </w:rPr>
        <w:br/>
        <w:t>1) извлечения из нормативных правовых актов, регулирующих вопросы предоставления муниципальной услуги;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sz w:val="24"/>
          <w:szCs w:val="24"/>
        </w:rPr>
        <w:br/>
        <w:t>2) образец оформления заявления на предоставление муниципальной услуги, установленный приложением к административному регламенту;</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3) перечень документов, необходимых для предоставления муниципальной услуги;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sz w:val="24"/>
          <w:szCs w:val="24"/>
        </w:rPr>
        <w:br/>
        <w:t>4) место нахождения, режим работы администрации, графики приема посетителей, номера телефонов, адреса официального сайта и электронной почты администрации;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5) основания для отказа в предоставлении муниципальной услуги;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6) порядок обжалования решений, действий или бездействия должностных лиц, предоставляющих муниципальную услугу. </w:t>
      </w:r>
    </w:p>
    <w:p w:rsidR="00183956" w:rsidRDefault="00183956" w:rsidP="006C7380">
      <w:pPr>
        <w:spacing w:after="0" w:line="240" w:lineRule="auto"/>
        <w:jc w:val="both"/>
        <w:rPr>
          <w:rFonts w:ascii="Times New Roman" w:hAnsi="Times New Roman" w:cs="Times New Roman"/>
          <w:sz w:val="24"/>
          <w:szCs w:val="24"/>
        </w:rPr>
      </w:pP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Глава 2. Стандарт предоставления муниципальной услуги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Pr="005273FA">
        <w:rPr>
          <w:rFonts w:ascii="Times New Roman" w:hAnsi="Times New Roman" w:cs="Times New Roman"/>
          <w:b/>
          <w:bCs/>
          <w:sz w:val="24"/>
          <w:szCs w:val="24"/>
        </w:rPr>
        <w:t xml:space="preserve">4. Наименование муниципальной услуги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b/>
          <w:bCs/>
          <w:sz w:val="24"/>
          <w:szCs w:val="24"/>
        </w:rPr>
        <w:t>Статья 5. Наименование органа, предоставляющего муниципальную услугу</w:t>
      </w:r>
      <w:r w:rsidRPr="005273FA">
        <w:rPr>
          <w:rFonts w:ascii="Times New Roman" w:hAnsi="Times New Roman" w:cs="Times New Roman"/>
          <w:sz w:val="24"/>
          <w:szCs w:val="24"/>
        </w:rPr>
        <w:t xml:space="preserve">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1. Предоставление муниципальной услуги осуществляет администрация сельского поселения </w:t>
      </w:r>
      <w:r>
        <w:rPr>
          <w:rFonts w:ascii="Times New Roman" w:hAnsi="Times New Roman" w:cs="Times New Roman"/>
          <w:sz w:val="24"/>
          <w:szCs w:val="24"/>
        </w:rPr>
        <w:t xml:space="preserve">Троицкий </w:t>
      </w:r>
      <w:r w:rsidRPr="005273FA">
        <w:rPr>
          <w:rFonts w:ascii="Times New Roman" w:hAnsi="Times New Roman" w:cs="Times New Roman"/>
          <w:sz w:val="24"/>
          <w:szCs w:val="24"/>
        </w:rPr>
        <w:t xml:space="preserve">сельсовет </w:t>
      </w:r>
      <w:r>
        <w:rPr>
          <w:rFonts w:ascii="Times New Roman" w:hAnsi="Times New Roman" w:cs="Times New Roman"/>
          <w:sz w:val="24"/>
          <w:szCs w:val="24"/>
        </w:rPr>
        <w:t xml:space="preserve">Лев-Толстовского </w:t>
      </w:r>
      <w:r w:rsidRPr="005273FA">
        <w:rPr>
          <w:rFonts w:ascii="Times New Roman" w:hAnsi="Times New Roman" w:cs="Times New Roman"/>
          <w:sz w:val="24"/>
          <w:szCs w:val="24"/>
        </w:rPr>
        <w:t xml:space="preserve"> муниципального района Липецкой области Российской Федерации. Исполнение муниципальной услуги осуществляет специалист 1 разряда администрации сельского поселения (далее – специалист).</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2. Согласно пункту 3 части 1 статьи 7 Федерального закона от 27.07.2010 № 210- 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органы местного самоуправления, организации, за исключением получения услуг и получения документов и информации, предоставляемых в</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 результате предоставления таких</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 услуг, включенных в перечни, указанные в части 1 статьи </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9 Федерального закона от 27.07.2010 № 210-ФЗ "Об организации предоставления государственных и муниципальных услуг".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Статья 6. Описание результата предоставления муниципальной услуги</w:t>
      </w:r>
    </w:p>
    <w:p w:rsidR="00183956" w:rsidRDefault="00183956" w:rsidP="006C738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r>
      <w:r w:rsidRPr="005273FA">
        <w:rPr>
          <w:rFonts w:ascii="Times New Roman" w:hAnsi="Times New Roman" w:cs="Times New Roman"/>
          <w:sz w:val="24"/>
          <w:szCs w:val="24"/>
        </w:rPr>
        <w:t xml:space="preserve"> Результатом предоставления муниципальной услуги является:</w:t>
      </w:r>
      <w:r w:rsidRPr="005273FA">
        <w:rPr>
          <w:rFonts w:ascii="Times New Roman" w:hAnsi="Times New Roman" w:cs="Times New Roman"/>
          <w:sz w:val="24"/>
          <w:szCs w:val="24"/>
        </w:rPr>
        <w:br/>
        <w:t>1) выдача договора купли-продажи, договора аренды земельного участка или договора безвозмездного пользования земельным участком;</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2) выдача постановления о предоставлении земельного участка в постоянное (бессрочное) пользование (далее - Постановление);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3) выдача (направление) уведомления (письма)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Статья 7. Срок предоставления муниципальной услуги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1E2EDA">
      <w:pPr>
        <w:numPr>
          <w:ilvl w:val="0"/>
          <w:numId w:val="3"/>
        </w:numPr>
        <w:tabs>
          <w:tab w:val="clear" w:pos="795"/>
          <w:tab w:val="num" w:pos="360"/>
        </w:tabs>
        <w:spacing w:after="0" w:line="240" w:lineRule="auto"/>
        <w:ind w:left="360" w:firstLine="0"/>
        <w:jc w:val="both"/>
        <w:rPr>
          <w:rFonts w:ascii="Times New Roman" w:hAnsi="Times New Roman" w:cs="Times New Roman"/>
          <w:sz w:val="24"/>
          <w:szCs w:val="24"/>
        </w:rPr>
      </w:pPr>
      <w:r w:rsidRPr="005273FA">
        <w:rPr>
          <w:rFonts w:ascii="Times New Roman" w:hAnsi="Times New Roman" w:cs="Times New Roman"/>
          <w:sz w:val="24"/>
          <w:szCs w:val="24"/>
        </w:rPr>
        <w:t>Предоставление муниципальной услуги осуществляется с момента поступления в администрацию сельского поселения заявления о предоставлении муниципальной услуги с приложением полного пакета документов, необходимых для рассмотрения вопроса о предоставлении муниципальной услуги, согласно статьи 9 настоящего административного регламента (далее - пакет документов).</w:t>
      </w:r>
    </w:p>
    <w:p w:rsidR="00183956" w:rsidRDefault="00183956" w:rsidP="001E2EDA">
      <w:pPr>
        <w:spacing w:after="0" w:line="240" w:lineRule="auto"/>
        <w:ind w:left="360"/>
        <w:jc w:val="both"/>
        <w:rPr>
          <w:rFonts w:ascii="Times New Roman" w:hAnsi="Times New Roman" w:cs="Times New Roman"/>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sz w:val="24"/>
          <w:szCs w:val="24"/>
        </w:rPr>
        <w:br/>
        <w:t xml:space="preserve">2. Срок предоставления муниципальной услуги составляет не более 30 календарных дней со дня поступления заявления в администрацию сельского поселения. </w:t>
      </w:r>
    </w:p>
    <w:p w:rsidR="00183956" w:rsidRDefault="00183956" w:rsidP="001E2EDA">
      <w:pPr>
        <w:spacing w:after="0" w:line="240" w:lineRule="auto"/>
        <w:ind w:left="360"/>
        <w:jc w:val="both"/>
        <w:rPr>
          <w:rFonts w:ascii="Times New Roman" w:hAnsi="Times New Roman" w:cs="Times New Roman"/>
          <w:sz w:val="24"/>
          <w:szCs w:val="24"/>
        </w:rPr>
      </w:pPr>
      <w:r w:rsidRPr="005273FA">
        <w:rPr>
          <w:rFonts w:ascii="Times New Roman" w:hAnsi="Times New Roman" w:cs="Times New Roman"/>
          <w:sz w:val="24"/>
          <w:szCs w:val="24"/>
        </w:rPr>
        <w:br/>
        <w:t xml:space="preserve">3. Срок предоставления муниципальной услуги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 не более 67 календарных дней со дня поступления заявления в администрацию сельского поселения, в случае если ранее решение о предварительном согласовании земельного участка не принималось. </w:t>
      </w:r>
    </w:p>
    <w:p w:rsidR="00183956" w:rsidRPr="005273FA" w:rsidRDefault="00183956" w:rsidP="001E2EDA">
      <w:pPr>
        <w:spacing w:after="0" w:line="240" w:lineRule="auto"/>
        <w:ind w:left="360"/>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Статья 8. Перечень нормативных правовых актов, регулирующих отношения, возникающие</w:t>
      </w:r>
      <w:r>
        <w:rPr>
          <w:rFonts w:ascii="Times New Roman" w:hAnsi="Times New Roman" w:cs="Times New Roman"/>
          <w:b/>
          <w:bCs/>
          <w:sz w:val="24"/>
          <w:szCs w:val="24"/>
        </w:rPr>
        <w:t xml:space="preserve"> </w:t>
      </w:r>
      <w:r w:rsidRPr="005273FA">
        <w:rPr>
          <w:rFonts w:ascii="Times New Roman" w:hAnsi="Times New Roman" w:cs="Times New Roman"/>
          <w:b/>
          <w:bCs/>
          <w:sz w:val="24"/>
          <w:szCs w:val="24"/>
        </w:rPr>
        <w:t xml:space="preserve"> в связи с предоставлением муниципальной услуги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предоставляющей муниципальную услугу, в информационно-телекоммуникационной сети «Интернет», на Едином портале государственных и муниципальных услуг и на региональном портале государственных и муниципальных услуг.</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 Статья 9. Исчерпывающий перечень документов, необходимых для предоставления муниципальной услуги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1. Перечень необходимых для оказания первого этапа муниципальной услуги документов:</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 xml:space="preserve"> 1) заявление о предварительном согласовании предоставления земельного участка;</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сельского поселения в порядке межведомственного информационного взаимодействия;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2. Перечень необходимых документов для оказания второго этапа муниципальной услуги: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1) заявление о предоставлении земельного участка, находящегося в муниципальной собственности, без проведения торгов;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3956" w:rsidRPr="005273FA"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r>
        <w:rPr>
          <w:rFonts w:ascii="Times New Roman" w:hAnsi="Times New Roman" w:cs="Times New Roman"/>
          <w:sz w:val="24"/>
          <w:szCs w:val="24"/>
        </w:rPr>
        <w:t xml:space="preserve"> </w:t>
      </w:r>
    </w:p>
    <w:p w:rsidR="00183956" w:rsidRDefault="00183956" w:rsidP="006C7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     </w:t>
      </w:r>
      <w:r w:rsidRPr="005273FA">
        <w:rPr>
          <w:rFonts w:ascii="Times New Roman" w:hAnsi="Times New Roman" w:cs="Times New Roman"/>
          <w:sz w:val="24"/>
          <w:szCs w:val="24"/>
        </w:rPr>
        <w:t xml:space="preserve">Предоставление документов, указанных в пунктах 2, 3, 4, 5 части 2 настоящей статьи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В случае подачи заявления о предоставлении земельного участка из земель сельскохозяйственного назначения в соответствии с пунктом 9 части 2 статьи 39.3 или пунктом 31 части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3. В течение десяти дней со дня поступления заявления о предоставлении земельного участка администрация сельского поселения возвращает это заявление Заявителю, если оно не соответствует положениям части 1 статьи 39.17. Земельного кодекса Российской Федерации или к заявлению не приложены документы, предоставляемые в соответствии с частью 2 статьи 39.17. Земельного кодекса Российской Федерации. При этом администрацией сельского поселения должны быть указаны причины возврата заявления о предоставлении земельного участка.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4. Для предоставления муниципальной услуги специалист администрации сельского поселения самостоятельно запрашивает в порядке межведомственного взаимодействия:</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1) кадастровый паспорт земельного участка; </w:t>
      </w:r>
    </w:p>
    <w:p w:rsidR="00183956" w:rsidRPr="005273FA"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2) выписку из Единого государственного реестра юридических лиц, Единого государственного реестра индивидуальных предпринимателей. Заявитель вправе самостоятельно представить с заявлением документы, которые в соответствии с частью 1 статьи 1 Федерального закона от 27.07.2010 № 210-ФЗ "Об</w:t>
      </w:r>
      <w:r w:rsidRPr="005273FA">
        <w:rPr>
          <w:rFonts w:ascii="Times New Roman" w:hAnsi="Times New Roman" w:cs="Times New Roman"/>
          <w:sz w:val="24"/>
          <w:szCs w:val="24"/>
        </w:rPr>
        <w:pgNum/>
      </w:r>
      <w:r w:rsidRPr="005273FA">
        <w:rPr>
          <w:rFonts w:ascii="Times New Roman" w:hAnsi="Times New Roman" w:cs="Times New Roman"/>
          <w:sz w:val="24"/>
          <w:szCs w:val="24"/>
        </w:rPr>
        <w:t xml:space="preserve"> организации предоставления государственных и муниципальных услуг" запрашиваются администрацией сельского поселения.</w:t>
      </w:r>
      <w:r w:rsidRPr="005273FA">
        <w:rPr>
          <w:rFonts w:ascii="Times New Roman" w:hAnsi="Times New Roman" w:cs="Times New Roman"/>
          <w:sz w:val="24"/>
          <w:szCs w:val="24"/>
        </w:rPr>
        <w:br/>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5. Запрещается требовать от Заявителя: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1E2EDA">
      <w:pPr>
        <w:numPr>
          <w:ilvl w:val="0"/>
          <w:numId w:val="4"/>
        </w:numPr>
        <w:tabs>
          <w:tab w:val="clear" w:pos="720"/>
          <w:tab w:val="num" w:pos="0"/>
        </w:tabs>
        <w:spacing w:after="0" w:line="240" w:lineRule="auto"/>
        <w:ind w:left="0" w:firstLine="0"/>
        <w:jc w:val="both"/>
        <w:rPr>
          <w:rFonts w:ascii="Times New Roman" w:hAnsi="Times New Roman" w:cs="Times New Roman"/>
          <w:sz w:val="24"/>
          <w:szCs w:val="24"/>
        </w:rPr>
      </w:pPr>
      <w:r w:rsidRPr="005273FA">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3956" w:rsidRDefault="00183956" w:rsidP="001E2EDA">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2) представление документов и информации, которые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находятся в распоряжении администрации сельского поселения,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183956" w:rsidRPr="005273FA" w:rsidRDefault="00183956" w:rsidP="001E2EDA">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Статья 10. Исчерпывающий перечень оснований для отказа в приеме документов, приостановлении или отказе в предоставлении муниципальной услуги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1. Основания для отказа в приеме заявления и документов для оказания муниципальной услуги</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 отсутствуют. </w:t>
      </w:r>
      <w:r w:rsidRPr="005273FA">
        <w:rPr>
          <w:rFonts w:ascii="Times New Roman" w:hAnsi="Times New Roman" w:cs="Times New Roman"/>
          <w:sz w:val="24"/>
          <w:szCs w:val="24"/>
        </w:rPr>
        <w:br/>
        <w:t xml:space="preserve">  В течение десяти дней со дня поступления заявления о предварительном согласовании предоставления земельного участка администрация сельского поселения возвращает заявление Заявителю, если оно не соответствует требованиям части 1 статьи 39.15. Земельного кодекса Российской Федерации или к заявлению не приложены документы, предусмотренные частью 2 статьи 39.15. Земельного кодекса Российской Федерации. При этом заявителю должны быть указаны причины возврата заявления о предварительном согласовании предоставления земельного участка.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2. Отказ в предварительном согласовании предоставления земельного участка осуществляется по следующим основаниям:</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sz w:val="24"/>
          <w:szCs w:val="24"/>
        </w:rPr>
        <w:b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части 16 статьи 11.10 Земельного кодекса Российской Федерации;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пунктах 1 - 13, 15 - 19, 22 и 23 статьи 39.16 Земельного кодекса Российской Федерации;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3) земельный участок, границы которого подлежат уточнению, не может быть предоставлен заявителю по основаниям, указанным в пунктах 1 - 23 статьи 39.16 Земельного кодекса Российской Федерации.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3. Отказ в предоставлении земельного участка, находящегося в муниципальной собственности, без проведения торгов осуществляется по следующим основаниям: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83956" w:rsidRPr="00B33AC4"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r>
      <w:r w:rsidRPr="00B33AC4">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или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или договор о комплексном развитии территории, предусматривающий обязательство данного лица по строительству указанных объектов; </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частью 19 статьи 39.11 Земельного кодекса Российской Федерации; </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 xml:space="preserve">12) в отношении земельного участка, указанного в заявлении о его предоставлении, поступило предусмотренное пунктом 6 части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пунктом 4 части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частью 8 статьи 39.11 Земельного кодекса Российской Федерации; </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 xml:space="preserve">13) в отношении земельного участка, указанного в заявлении о его предоставлении, опубликовано и размещено в соответствии с пунктом 1 части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дачного хозяйства или осуществления крестьянским (фермерским) хозяйством его деятельности; </w:t>
      </w:r>
    </w:p>
    <w:p w:rsidR="00183956" w:rsidRPr="00B33AC4" w:rsidRDefault="00183956" w:rsidP="006C7380">
      <w:pPr>
        <w:spacing w:after="0" w:line="240" w:lineRule="auto"/>
        <w:jc w:val="both"/>
        <w:rPr>
          <w:rFonts w:ascii="Times New Roman" w:hAnsi="Times New Roman" w:cs="Times New Roman"/>
          <w:sz w:val="24"/>
          <w:szCs w:val="24"/>
        </w:rPr>
      </w:pP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пунктом 10 части 2 статьи 39.10 Земельного кодекса Российской Федерации; </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частью 6 статьи 39.10 Земельного кодекса Российской Федерации; </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w:t>
      </w:r>
      <w:r w:rsidRPr="00B33AC4">
        <w:rPr>
          <w:rFonts w:ascii="Times New Roman" w:hAnsi="Times New Roman" w:cs="Times New Roman"/>
          <w:sz w:val="24"/>
          <w:szCs w:val="24"/>
        </w:rPr>
        <w:pgNum/>
      </w:r>
      <w:r w:rsidRPr="00B33AC4">
        <w:rPr>
          <w:rFonts w:ascii="Times New Roman" w:hAnsi="Times New Roman" w:cs="Times New Roman"/>
          <w:sz w:val="24"/>
          <w:szCs w:val="24"/>
        </w:rPr>
        <w:t xml:space="preserve"> Федерации и с заявлением о предоставлении земельного участка обратилось лицо, не уполномоченное на строительство этих здания, сооружения; </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 xml:space="preserve">20) предоставление земельного участка на заявленном виде прав не допускается; </w:t>
      </w:r>
      <w:r w:rsidRPr="00B33AC4">
        <w:rPr>
          <w:rFonts w:ascii="Times New Roman" w:hAnsi="Times New Roman" w:cs="Times New Roman"/>
          <w:sz w:val="24"/>
          <w:szCs w:val="24"/>
        </w:rPr>
        <w:br/>
        <w:t>21) в отношении земельного участка, указанного в заявлении о его предоставлении, не установлен вид разрешенного использования;</w:t>
      </w:r>
    </w:p>
    <w:p w:rsidR="00183956" w:rsidRPr="00B33AC4" w:rsidRDefault="00183956" w:rsidP="006C7380">
      <w:pPr>
        <w:spacing w:after="0" w:line="240" w:lineRule="auto"/>
        <w:jc w:val="both"/>
        <w:rPr>
          <w:rFonts w:ascii="Times New Roman" w:hAnsi="Times New Roman" w:cs="Times New Roman"/>
          <w:sz w:val="24"/>
          <w:szCs w:val="24"/>
        </w:rPr>
      </w:pP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t xml:space="preserve"> 22)  указанный в заявлении о предоставлении земельного участка земельный участок не отнесен  к определенной категории земель;</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 xml:space="preserve"> 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 xml:space="preserve">25)  границы земельного участка, указанного в заявлении о его предоставлении, подлежат уточнению в соответствии с Федеральным законом от 13.07.2015 г. №218-ФЗ "О государственной регистрации недвижимости"; </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83956" w:rsidRPr="00B33AC4"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 xml:space="preserve"> 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183956" w:rsidRDefault="00183956" w:rsidP="006C7380">
      <w:pPr>
        <w:spacing w:after="0" w:line="240" w:lineRule="auto"/>
        <w:jc w:val="both"/>
        <w:rPr>
          <w:rFonts w:ascii="Times New Roman" w:hAnsi="Times New Roman" w:cs="Times New Roman"/>
          <w:sz w:val="24"/>
          <w:szCs w:val="24"/>
        </w:rPr>
      </w:pPr>
      <w:r w:rsidRPr="00B33AC4">
        <w:rPr>
          <w:rFonts w:ascii="Times New Roman" w:hAnsi="Times New Roman" w:cs="Times New Roman"/>
          <w:sz w:val="24"/>
          <w:szCs w:val="24"/>
        </w:rPr>
        <w:br/>
        <w:t>28) в течение 30 дней с даты опубликования извещения о предоставлении земельного участка для индивидуального жилищного строительства, ведения личного подсобного хозяйства, садоводства в администрацию сельского поселения поступили</w:t>
      </w:r>
      <w:r w:rsidRPr="005273FA">
        <w:rPr>
          <w:rFonts w:ascii="Times New Roman" w:hAnsi="Times New Roman" w:cs="Times New Roman"/>
          <w:sz w:val="24"/>
          <w:szCs w:val="24"/>
        </w:rPr>
        <w:t xml:space="preserve">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29) администрацией сельского поселения принимается решение об отказе в предоставлении государственной услуги в случае несоответствия направляемых документов части 1 статьи 39.17 Земельного кодекса Российской Федерации;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30) </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к заявлению не приложены документы, предоставляемые в соответствии с частью 2 статьи 39.17 Земельного кодекса Российской Федерации.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4. От Заявителя не вправе требовать:</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2) предоставления документов и информации, которые находятся в распоряжении администрации сельского поселения, предоставляющей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sz w:val="24"/>
          <w:szCs w:val="24"/>
        </w:rPr>
        <w:br/>
        <w:t>3) представление документов, не предусмотренных настоящим административным регламентом.</w:t>
      </w:r>
    </w:p>
    <w:p w:rsidR="00183956" w:rsidRDefault="00183956" w:rsidP="006C738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br/>
      </w:r>
      <w:r w:rsidRPr="005273FA">
        <w:rPr>
          <w:rFonts w:ascii="Times New Roman" w:hAnsi="Times New Roman" w:cs="Times New Roman"/>
          <w:sz w:val="24"/>
          <w:szCs w:val="24"/>
        </w:rPr>
        <w:t xml:space="preserve"> </w:t>
      </w:r>
      <w:r w:rsidRPr="005273FA">
        <w:rPr>
          <w:rFonts w:ascii="Times New Roman" w:hAnsi="Times New Roman" w:cs="Times New Roman"/>
          <w:b/>
          <w:bCs/>
          <w:sz w:val="24"/>
          <w:szCs w:val="24"/>
        </w:rPr>
        <w:t>Статья 11. Порядок, размер и основания взимания государственной пошлины или иной платы, взимаемой за предоставление муниципальной услуги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w:t>
      </w:r>
      <w:r>
        <w:rPr>
          <w:rFonts w:ascii="Times New Roman" w:hAnsi="Times New Roman" w:cs="Times New Roman"/>
          <w:sz w:val="24"/>
          <w:szCs w:val="24"/>
        </w:rPr>
        <w:br/>
      </w:r>
      <w:r w:rsidRPr="005273FA">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 Заявителям на безвозмездной основе.</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b/>
          <w:bCs/>
          <w:sz w:val="24"/>
          <w:szCs w:val="24"/>
        </w:rPr>
        <w:t>Статья 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Статья 13. Срок и порядок регистрации запроса Заявителя о предоставлении муниципальной услуги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Запрос Заявителя о предоставлении муниципальной услуги регистрируется в день поступления, в том числе в электронной форме.</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 Статья 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Помещения для предоставления муниципальной услуги включают места для ожидания, информирования, для заполнения заявлений и иных документов, приема Заявителей.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2. </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Места для ожидания должны соответствовать комфортным условиям для Заявителей и оптимальным условиям работы специалистов, оборудованы стульями, скамьями.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3. </w:t>
      </w:r>
      <w:r>
        <w:rPr>
          <w:rFonts w:ascii="Times New Roman" w:hAnsi="Times New Roman" w:cs="Times New Roman"/>
          <w:sz w:val="24"/>
          <w:szCs w:val="24"/>
        </w:rPr>
        <w:t xml:space="preserve">    </w:t>
      </w:r>
      <w:r w:rsidRPr="005273FA">
        <w:rPr>
          <w:rFonts w:ascii="Times New Roman" w:hAnsi="Times New Roman" w:cs="Times New Roman"/>
          <w:sz w:val="24"/>
          <w:szCs w:val="24"/>
        </w:rPr>
        <w:t>Места для информирования должны быть оборудованы информационными стендами.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4.</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 Места для заполнения заявлений и иных документов оборудуются стульями, столами и обеспечиваются образцами заполнения документов, бланками заявлений, писчей бумагой, письменными принадлежностями.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5. </w:t>
      </w:r>
      <w:r>
        <w:rPr>
          <w:rFonts w:ascii="Times New Roman" w:hAnsi="Times New Roman" w:cs="Times New Roman"/>
          <w:sz w:val="24"/>
          <w:szCs w:val="24"/>
        </w:rPr>
        <w:t xml:space="preserve">   </w:t>
      </w:r>
      <w:r w:rsidRPr="005273FA">
        <w:rPr>
          <w:rFonts w:ascii="Times New Roman" w:hAnsi="Times New Roman" w:cs="Times New Roman"/>
          <w:sz w:val="24"/>
          <w:szCs w:val="24"/>
        </w:rPr>
        <w:t>Прием Заявителей осуществляется ответственным за предоставление данной услуги специалистом 1 разряда администрации сельского поселения в специально оборудованном кабинете.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 оргтехникой, столом, стулом, должны выделяться бумага, расходные материалы, канцелярские товары в количестве, достаточном для исполнения услуги.</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1) условия для беспрепятственного доступа к объекту (зданию, помещению), в котором предоставляется государственная услуга;</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3) сопровождение инвалидов, имеющих стойкие расстройства функции зрения и самостоятельного передвижения;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83956" w:rsidRDefault="00183956" w:rsidP="006C7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5273FA">
        <w:rPr>
          <w:rFonts w:ascii="Times New Roman" w:hAnsi="Times New Roman" w:cs="Times New Roman"/>
          <w:sz w:val="24"/>
          <w:szCs w:val="24"/>
        </w:rPr>
        <w:t xml:space="preserve">6) допуск сурдопереводчика и тифлосурдопереводчика;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8) оказание инвалидам помощи в преодолении барьеров, мешающих получению ими государственной услуги наравне с другими лицами.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Статья 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2. Оценка качества и доступности муниципальной услуги должна осуществляться по следующим показателям: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2) физическая доступность помещений, в которых предоставляется муниципальная услуга, для граждан с ограничениями жизнедеятельности;</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3) своевременность предоставления муниципальной услуги в соответствии с административным регламентом;</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4) доля заявителей, получивших муниципальную услугу, от числа обратившихся.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2. На любом этапе предоставления муниципальной услуги заявитель может получить информацию о ходе выполнения административных процедур. Запрос о ходе предоставления муниципальной услуги заявитель может подать в устной, письменной форме, по электронной почте.</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b/>
          <w:bCs/>
          <w:sz w:val="24"/>
          <w:szCs w:val="24"/>
        </w:rPr>
        <w:t xml:space="preserve">Глава 3. Состав, последовательность и сроки выполнения административных процедур при предоставлении муниципальной услуги, требования к порядку их выполнения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Статья 16. Предоставление муниципальной услуги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1. Первый этап предоставления муниципальной услуги включает в себя выполнение следующих административных процедур: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1) прием и регистрация заявления о предварительном согласовании предоставления земельного участка; </w:t>
      </w:r>
      <w:r w:rsidRPr="005273FA">
        <w:rPr>
          <w:rFonts w:ascii="Times New Roman" w:hAnsi="Times New Roman" w:cs="Times New Roman"/>
          <w:sz w:val="24"/>
          <w:szCs w:val="24"/>
        </w:rPr>
        <w:br/>
        <w:t xml:space="preserve">2) рассмотрение заявления и документов;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3) принятие решения о предварительном согласовании предоставления земельного участка или об отказе в предварительном согласовании;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4)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r w:rsidRPr="005273FA">
        <w:rPr>
          <w:rFonts w:ascii="Times New Roman" w:hAnsi="Times New Roman" w:cs="Times New Roman"/>
          <w:sz w:val="24"/>
          <w:szCs w:val="24"/>
        </w:rPr>
        <w:br/>
        <w:t xml:space="preserve">   Выполнение кадастровых работ и государственного кадастрового учета земельного участка не входит в состав и срок выполнения муниципальной услуги.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3. Второй этап предоставления муниципальной услуги включает в себя выполнение следующих административных процедур:</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234CD2">
      <w:pPr>
        <w:numPr>
          <w:ilvl w:val="0"/>
          <w:numId w:val="5"/>
        </w:num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прием и регистрация заявления о предоставлении земельного участка, находящегося в муниципальной собственности, без проведения торгов;</w:t>
      </w:r>
    </w:p>
    <w:p w:rsidR="00183956" w:rsidRDefault="00183956" w:rsidP="00234CD2">
      <w:pPr>
        <w:spacing w:after="0" w:line="240" w:lineRule="auto"/>
        <w:ind w:left="60"/>
        <w:jc w:val="both"/>
        <w:rPr>
          <w:rFonts w:ascii="Times New Roman" w:hAnsi="Times New Roman" w:cs="Times New Roman"/>
          <w:sz w:val="24"/>
          <w:szCs w:val="24"/>
        </w:rPr>
      </w:pPr>
      <w:r w:rsidRPr="005273FA">
        <w:rPr>
          <w:rFonts w:ascii="Times New Roman" w:hAnsi="Times New Roman" w:cs="Times New Roman"/>
          <w:sz w:val="24"/>
          <w:szCs w:val="24"/>
        </w:rPr>
        <w:br/>
        <w:t xml:space="preserve"> 2) рассмотрение заявления и документов;</w:t>
      </w:r>
    </w:p>
    <w:p w:rsidR="00183956" w:rsidRDefault="00183956" w:rsidP="00234CD2">
      <w:pPr>
        <w:spacing w:after="0" w:line="240" w:lineRule="auto"/>
        <w:ind w:left="60"/>
        <w:jc w:val="both"/>
        <w:rPr>
          <w:rFonts w:ascii="Times New Roman" w:hAnsi="Times New Roman" w:cs="Times New Roman"/>
          <w:sz w:val="24"/>
          <w:szCs w:val="24"/>
        </w:rPr>
      </w:pPr>
      <w:r w:rsidRPr="005273FA">
        <w:rPr>
          <w:rFonts w:ascii="Times New Roman" w:hAnsi="Times New Roman" w:cs="Times New Roman"/>
          <w:sz w:val="24"/>
          <w:szCs w:val="24"/>
        </w:rPr>
        <w:br/>
        <w:t xml:space="preserve"> 3)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сельского поселения решения о предоставлении земельного участка в собственность бесплатно, в постоянное (бессрочное) пользование.</w:t>
      </w:r>
    </w:p>
    <w:p w:rsidR="00183956" w:rsidRPr="005273FA" w:rsidRDefault="00183956" w:rsidP="00234CD2">
      <w:pPr>
        <w:spacing w:after="0" w:line="240" w:lineRule="auto"/>
        <w:ind w:left="60"/>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 Статья 17. Прием заявления</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1. Основанием для начала административной процедуры является поступление заявления по форме, установленной приложением к административному регламенту.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2. Специалист 1 разряда, ответственный за прием заявления (далее – специалист) проверяет: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1) правильность заполнения заявления;</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2) полномочия Заявителя;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3) полноту представленных заявителем документов согласно статьи 9 административного регламента;</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4) актуальность представленных документов в соответствии с требованиями к срокам их действия.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При личном обращении Заявителя специалист устанавливает его личность.  </w:t>
      </w:r>
      <w:r w:rsidRPr="005273FA">
        <w:rPr>
          <w:rFonts w:ascii="Times New Roman" w:hAnsi="Times New Roman" w:cs="Times New Roman"/>
          <w:sz w:val="24"/>
          <w:szCs w:val="24"/>
        </w:rPr>
        <w:br/>
        <w:t xml:space="preserve">  При направлении заявления и документов заказным почтовым отправлением специалист проверяет, чтобы прилагаемые копии документов были заверены нотариально или органами, выдавшими данные документы, в установленном порядке.</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  При направлении заявления и документов по электронной почте специалист проверяет, чтобы электронные документы были оформлены с применением электронной цифровой подписи и получены с использованием портала государственных и муниципальных услуг.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234CD2">
      <w:pPr>
        <w:numPr>
          <w:ilvl w:val="0"/>
          <w:numId w:val="3"/>
        </w:num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Специалист при проверке документов удостоверяется, что:</w:t>
      </w:r>
    </w:p>
    <w:p w:rsidR="00183956" w:rsidRDefault="00183956" w:rsidP="00234CD2">
      <w:pPr>
        <w:spacing w:after="0" w:line="240" w:lineRule="auto"/>
        <w:ind w:left="360"/>
        <w:jc w:val="both"/>
        <w:rPr>
          <w:rFonts w:ascii="Times New Roman" w:hAnsi="Times New Roman" w:cs="Times New Roman"/>
          <w:sz w:val="24"/>
          <w:szCs w:val="24"/>
        </w:rPr>
      </w:pPr>
      <w:r w:rsidRPr="005273FA">
        <w:rPr>
          <w:rFonts w:ascii="Times New Roman" w:hAnsi="Times New Roman" w:cs="Times New Roman"/>
          <w:sz w:val="24"/>
          <w:szCs w:val="24"/>
        </w:rPr>
        <w:br/>
        <w:t xml:space="preserve"> 1) тексты документов написаны разборчиво;</w:t>
      </w:r>
    </w:p>
    <w:p w:rsidR="00183956" w:rsidRDefault="00183956" w:rsidP="00234CD2">
      <w:pPr>
        <w:spacing w:after="0" w:line="240" w:lineRule="auto"/>
        <w:ind w:left="360"/>
        <w:jc w:val="both"/>
        <w:rPr>
          <w:rFonts w:ascii="Times New Roman" w:hAnsi="Times New Roman" w:cs="Times New Roman"/>
          <w:sz w:val="24"/>
          <w:szCs w:val="24"/>
        </w:rPr>
      </w:pPr>
      <w:r w:rsidRPr="005273FA">
        <w:rPr>
          <w:rFonts w:ascii="Times New Roman" w:hAnsi="Times New Roman" w:cs="Times New Roman"/>
          <w:sz w:val="24"/>
          <w:szCs w:val="24"/>
        </w:rPr>
        <w:br/>
        <w:t xml:space="preserve">2) фамилии, имена и отчества написаны полностью и соответствуют паспортным данным; </w:t>
      </w:r>
      <w:r w:rsidRPr="005273FA">
        <w:rPr>
          <w:rFonts w:ascii="Times New Roman" w:hAnsi="Times New Roman" w:cs="Times New Roman"/>
          <w:sz w:val="24"/>
          <w:szCs w:val="24"/>
        </w:rPr>
        <w:br/>
        <w:t xml:space="preserve">3) в документах нет подчисток, приписок, зачеркнутых слов и исправлений; </w:t>
      </w:r>
    </w:p>
    <w:p w:rsidR="00183956" w:rsidRDefault="00183956" w:rsidP="00234CD2">
      <w:pPr>
        <w:spacing w:after="0" w:line="240" w:lineRule="auto"/>
        <w:ind w:left="360"/>
        <w:jc w:val="both"/>
        <w:rPr>
          <w:rFonts w:ascii="Times New Roman" w:hAnsi="Times New Roman" w:cs="Times New Roman"/>
          <w:sz w:val="24"/>
          <w:szCs w:val="24"/>
        </w:rPr>
      </w:pPr>
      <w:r w:rsidRPr="005273FA">
        <w:rPr>
          <w:rFonts w:ascii="Times New Roman" w:hAnsi="Times New Roman" w:cs="Times New Roman"/>
          <w:sz w:val="24"/>
          <w:szCs w:val="24"/>
        </w:rPr>
        <w:t xml:space="preserve">4) документы заверены надлежащим образом; </w:t>
      </w:r>
    </w:p>
    <w:p w:rsidR="00183956" w:rsidRDefault="00183956" w:rsidP="00234CD2">
      <w:pPr>
        <w:spacing w:after="0" w:line="240" w:lineRule="auto"/>
        <w:ind w:left="360"/>
        <w:jc w:val="both"/>
        <w:rPr>
          <w:rFonts w:ascii="Times New Roman" w:hAnsi="Times New Roman" w:cs="Times New Roman"/>
          <w:sz w:val="24"/>
          <w:szCs w:val="24"/>
        </w:rPr>
      </w:pPr>
      <w:r w:rsidRPr="005273FA">
        <w:rPr>
          <w:rFonts w:ascii="Times New Roman" w:hAnsi="Times New Roman" w:cs="Times New Roman"/>
          <w:sz w:val="24"/>
          <w:szCs w:val="24"/>
        </w:rPr>
        <w:br/>
        <w:t>5) документы не исполнены карандашом;</w:t>
      </w:r>
    </w:p>
    <w:p w:rsidR="00183956" w:rsidRDefault="00183956" w:rsidP="00234CD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br/>
      </w:r>
      <w:r w:rsidRPr="005273FA">
        <w:rPr>
          <w:rFonts w:ascii="Times New Roman" w:hAnsi="Times New Roman" w:cs="Times New Roman"/>
          <w:sz w:val="24"/>
          <w:szCs w:val="24"/>
        </w:rPr>
        <w:t xml:space="preserve"> 6) документы не имеют серьезных повреждений, наличие которых не позволяет однозначно истолковать их содержание. </w:t>
      </w:r>
    </w:p>
    <w:p w:rsidR="00183956" w:rsidRDefault="00183956" w:rsidP="00234CD2">
      <w:pPr>
        <w:spacing w:after="0" w:line="240" w:lineRule="auto"/>
        <w:ind w:left="360"/>
        <w:jc w:val="both"/>
        <w:rPr>
          <w:rFonts w:ascii="Times New Roman" w:hAnsi="Times New Roman" w:cs="Times New Roman"/>
          <w:sz w:val="24"/>
          <w:szCs w:val="24"/>
        </w:rPr>
      </w:pPr>
      <w:r w:rsidRPr="005273FA">
        <w:rPr>
          <w:rFonts w:ascii="Times New Roman" w:hAnsi="Times New Roman" w:cs="Times New Roman"/>
          <w:sz w:val="24"/>
          <w:szCs w:val="24"/>
        </w:rPr>
        <w:br/>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Максимальный срок выполнения административного действия составляет 15 минут. </w:t>
      </w:r>
    </w:p>
    <w:p w:rsidR="00183956" w:rsidRDefault="00183956" w:rsidP="00234CD2">
      <w:pPr>
        <w:spacing w:after="0" w:line="240" w:lineRule="auto"/>
        <w:ind w:left="360"/>
        <w:jc w:val="both"/>
        <w:rPr>
          <w:rFonts w:ascii="Times New Roman" w:hAnsi="Times New Roman" w:cs="Times New Roman"/>
          <w:sz w:val="24"/>
          <w:szCs w:val="24"/>
        </w:rPr>
      </w:pPr>
      <w:r w:rsidRPr="005273FA">
        <w:rPr>
          <w:rFonts w:ascii="Times New Roman" w:hAnsi="Times New Roman" w:cs="Times New Roman"/>
          <w:sz w:val="24"/>
          <w:szCs w:val="24"/>
        </w:rPr>
        <w:br/>
        <w:t xml:space="preserve">4. Специалист регистрирует принятое или поступившее посредством почтовой или электронной связи заявление и передает его главе администрации сельского поселения. </w:t>
      </w:r>
      <w:r w:rsidRPr="005273FA">
        <w:rPr>
          <w:rFonts w:ascii="Times New Roman" w:hAnsi="Times New Roman" w:cs="Times New Roman"/>
          <w:sz w:val="24"/>
          <w:szCs w:val="24"/>
        </w:rPr>
        <w:br/>
        <w:t xml:space="preserve"> Максимальный срок выполнения административного действия - 2 календарных дня.</w:t>
      </w:r>
      <w:r w:rsidRPr="005273FA">
        <w:rPr>
          <w:rFonts w:ascii="Times New Roman" w:hAnsi="Times New Roman" w:cs="Times New Roman"/>
          <w:sz w:val="24"/>
          <w:szCs w:val="24"/>
        </w:rPr>
        <w:br/>
        <w:t xml:space="preserve"> Максимальный срок выполнени</w:t>
      </w:r>
      <w:r>
        <w:rPr>
          <w:rFonts w:ascii="Times New Roman" w:hAnsi="Times New Roman" w:cs="Times New Roman"/>
          <w:sz w:val="24"/>
          <w:szCs w:val="24"/>
        </w:rPr>
        <w:t>я административной процедуры - 7</w:t>
      </w:r>
      <w:r w:rsidRPr="005273FA">
        <w:rPr>
          <w:rFonts w:ascii="Times New Roman" w:hAnsi="Times New Roman" w:cs="Times New Roman"/>
          <w:sz w:val="24"/>
          <w:szCs w:val="24"/>
        </w:rPr>
        <w:t xml:space="preserve"> календарных дней.</w:t>
      </w:r>
    </w:p>
    <w:p w:rsidR="00183956" w:rsidRPr="005273FA" w:rsidRDefault="00183956" w:rsidP="00234CD2">
      <w:pPr>
        <w:spacing w:after="0" w:line="240" w:lineRule="auto"/>
        <w:ind w:left="360"/>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b/>
          <w:bCs/>
          <w:sz w:val="24"/>
          <w:szCs w:val="24"/>
        </w:rPr>
        <w:t>Статья 18. Рассмотрение заявления</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1. Основанием для начала административной процедуры является поступление заявления с документами главе администрации сельского поселения.</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b/>
          <w:bCs/>
          <w:sz w:val="24"/>
          <w:szCs w:val="24"/>
        </w:rPr>
        <w:br/>
      </w:r>
      <w:r w:rsidRPr="005273FA">
        <w:rPr>
          <w:rFonts w:ascii="Times New Roman" w:hAnsi="Times New Roman" w:cs="Times New Roman"/>
          <w:sz w:val="24"/>
          <w:szCs w:val="24"/>
        </w:rPr>
        <w:t>2. Глава администрации сельского поселения рассматривает</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 заявление с документами и направляет их специалисту.</w:t>
      </w:r>
    </w:p>
    <w:p w:rsidR="00183956" w:rsidRDefault="00183956" w:rsidP="006C7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  </w:t>
      </w:r>
      <w:r w:rsidRPr="005273FA">
        <w:rPr>
          <w:rFonts w:ascii="Times New Roman" w:hAnsi="Times New Roman" w:cs="Times New Roman"/>
          <w:sz w:val="24"/>
          <w:szCs w:val="24"/>
        </w:rPr>
        <w:t xml:space="preserve"> Максимальный срок выполнения административного действия - 2 календарных дня.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 xml:space="preserve">3. Специалист рассматривает </w:t>
      </w:r>
      <w:r>
        <w:rPr>
          <w:rFonts w:ascii="Times New Roman" w:hAnsi="Times New Roman" w:cs="Times New Roman"/>
          <w:sz w:val="24"/>
          <w:szCs w:val="24"/>
        </w:rPr>
        <w:t xml:space="preserve"> </w:t>
      </w:r>
      <w:r w:rsidRPr="005273FA">
        <w:rPr>
          <w:rFonts w:ascii="Times New Roman" w:hAnsi="Times New Roman" w:cs="Times New Roman"/>
          <w:sz w:val="24"/>
          <w:szCs w:val="24"/>
        </w:rPr>
        <w:t>заявление с документами на соответствие требованиям законодательства и административного регламента и обеспечивает получени</w:t>
      </w:r>
      <w:r>
        <w:rPr>
          <w:rFonts w:ascii="Times New Roman" w:hAnsi="Times New Roman" w:cs="Times New Roman"/>
          <w:sz w:val="24"/>
          <w:szCs w:val="24"/>
        </w:rPr>
        <w:t xml:space="preserve">е документов, предусмотренных  статьей </w:t>
      </w:r>
      <w:r w:rsidRPr="005273FA">
        <w:rPr>
          <w:rFonts w:ascii="Times New Roman" w:hAnsi="Times New Roman" w:cs="Times New Roman"/>
          <w:sz w:val="24"/>
          <w:szCs w:val="24"/>
        </w:rPr>
        <w:t>16 административного регламента, посредством межведомственного взаимодействия, в случае если заявитель не предоставил их самостоятельно.</w:t>
      </w:r>
    </w:p>
    <w:p w:rsidR="00183956" w:rsidRDefault="00183956" w:rsidP="006C7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 </w:t>
      </w:r>
      <w:r w:rsidRPr="005273FA">
        <w:rPr>
          <w:rFonts w:ascii="Times New Roman" w:hAnsi="Times New Roman" w:cs="Times New Roman"/>
          <w:sz w:val="24"/>
          <w:szCs w:val="24"/>
        </w:rPr>
        <w:t xml:space="preserve"> Максимальный срок выполнения административного действия - 7 календарных дней.</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 Максимальный срок выполнения административной процедуры - 11 календарных дней.</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 Глава 4. Формы контроля за исполнением регламента</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 Статья 19. Порядок осуществления тек</w:t>
      </w:r>
      <w:r>
        <w:rPr>
          <w:rFonts w:ascii="Times New Roman" w:hAnsi="Times New Roman" w:cs="Times New Roman"/>
          <w:b/>
          <w:bCs/>
          <w:sz w:val="24"/>
          <w:szCs w:val="24"/>
        </w:rPr>
        <w:t xml:space="preserve">ущего контроля за соблюдением и </w:t>
      </w:r>
      <w:r w:rsidRPr="005273FA">
        <w:rPr>
          <w:rFonts w:ascii="Times New Roman" w:hAnsi="Times New Roman" w:cs="Times New Roman"/>
          <w:b/>
          <w:bCs/>
          <w:sz w:val="24"/>
          <w:szCs w:val="24"/>
        </w:rPr>
        <w:t xml:space="preserve">исполнением специалистом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Pr="005273FA"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1. Текущий контроль за соблюдением специалистом последовательности действий и административных процедур по предоставлению муниципальной услуги осуществляется главой администрации сельского поселения.</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2. Текущий контроль осуществляется путем проведения главой администрации сельского поселения плановых и внеплановых проверок соблюдения и исполнения положений административного регламента.</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Статья 20.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специалиста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234CD2">
      <w:pPr>
        <w:numPr>
          <w:ilvl w:val="0"/>
          <w:numId w:val="6"/>
        </w:num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Проверки могут быть плановыми и внеплановыми. Порядок и периодичность осуществления плановых проверок устанавливается планом работы администрации. </w:t>
      </w:r>
    </w:p>
    <w:p w:rsidR="00183956" w:rsidRDefault="00183956" w:rsidP="00234CD2">
      <w:pPr>
        <w:spacing w:after="0" w:line="240" w:lineRule="auto"/>
        <w:ind w:left="360"/>
        <w:jc w:val="both"/>
        <w:rPr>
          <w:rFonts w:ascii="Times New Roman" w:hAnsi="Times New Roman" w:cs="Times New Roman"/>
          <w:sz w:val="24"/>
          <w:szCs w:val="24"/>
        </w:rPr>
      </w:pPr>
      <w:r w:rsidRPr="005273FA">
        <w:rPr>
          <w:rFonts w:ascii="Times New Roman" w:hAnsi="Times New Roman" w:cs="Times New Roman"/>
          <w:sz w:val="24"/>
          <w:szCs w:val="24"/>
        </w:rPr>
        <w:br/>
        <w:t>2. Внеплановые проверки могут быть проведены в связи с обращением граждан или юридических лиц, либо получением информации о нарушениях прав заявителей в процессе предоставления муниципальной услуги.</w:t>
      </w:r>
    </w:p>
    <w:p w:rsidR="00183956" w:rsidRDefault="00183956" w:rsidP="00234CD2">
      <w:pPr>
        <w:spacing w:after="0" w:line="240" w:lineRule="auto"/>
        <w:ind w:left="360"/>
        <w:jc w:val="both"/>
        <w:rPr>
          <w:rFonts w:ascii="Times New Roman" w:hAnsi="Times New Roman" w:cs="Times New Roman"/>
          <w:sz w:val="24"/>
          <w:szCs w:val="24"/>
        </w:rPr>
      </w:pPr>
      <w:r w:rsidRPr="005273FA">
        <w:rPr>
          <w:rFonts w:ascii="Times New Roman" w:hAnsi="Times New Roman" w:cs="Times New Roman"/>
          <w:sz w:val="24"/>
          <w:szCs w:val="24"/>
        </w:rPr>
        <w:br/>
        <w:t xml:space="preserve">3. Проверки осуществляются на основании распоряжений администрации сельского поселения. Для проведения проверки формируется комиссия, деятельность которой осуществляется в соответствии с распоряжением администрации сельского поселения. </w:t>
      </w:r>
    </w:p>
    <w:p w:rsidR="00183956" w:rsidRDefault="00183956" w:rsidP="00234CD2">
      <w:pPr>
        <w:spacing w:after="0" w:line="240" w:lineRule="auto"/>
        <w:ind w:left="360"/>
        <w:jc w:val="both"/>
        <w:rPr>
          <w:rFonts w:ascii="Times New Roman" w:hAnsi="Times New Roman" w:cs="Times New Roman"/>
          <w:sz w:val="24"/>
          <w:szCs w:val="24"/>
        </w:rPr>
      </w:pPr>
      <w:r w:rsidRPr="005273FA">
        <w:rPr>
          <w:rFonts w:ascii="Times New Roman" w:hAnsi="Times New Roman" w:cs="Times New Roman"/>
          <w:sz w:val="24"/>
          <w:szCs w:val="24"/>
        </w:rPr>
        <w:br/>
        <w:t xml:space="preserve">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183956" w:rsidRDefault="00183956" w:rsidP="00234CD2">
      <w:pPr>
        <w:spacing w:after="0" w:line="240" w:lineRule="auto"/>
        <w:ind w:left="360"/>
        <w:jc w:val="both"/>
        <w:rPr>
          <w:rFonts w:ascii="Times New Roman" w:hAnsi="Times New Roman" w:cs="Times New Roman"/>
          <w:sz w:val="24"/>
          <w:szCs w:val="24"/>
        </w:rPr>
      </w:pPr>
      <w:r w:rsidRPr="005273FA">
        <w:rPr>
          <w:rFonts w:ascii="Times New Roman" w:hAnsi="Times New Roman" w:cs="Times New Roman"/>
          <w:sz w:val="24"/>
          <w:szCs w:val="24"/>
        </w:rPr>
        <w:br/>
        <w:t xml:space="preserve">5. Результаты проведенных проверок оформляются в виде акта проверки. В случае выявления нарушений прав Заявителей главой администрации сельского поселения осуществляется привлечение виновных лиц к ответственности в соответствии с законодательством Российской Федерации. </w:t>
      </w:r>
    </w:p>
    <w:p w:rsidR="00183956" w:rsidRPr="005273FA" w:rsidRDefault="00183956" w:rsidP="00234CD2">
      <w:pPr>
        <w:spacing w:after="0" w:line="240" w:lineRule="auto"/>
        <w:ind w:left="360"/>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Статья 21. Ответственность за решения и действия (бездействие), принимаемые (осуществляемые) специалистом в ходе предоставления муниципальной услуги</w:t>
      </w: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 xml:space="preserve"> 1. Персональная ответственность специалиста закрепляется в его должностных инструкциях в соответствии с требованиями законодательства Российской Федерации.</w:t>
      </w:r>
      <w:r w:rsidRPr="005273FA">
        <w:rPr>
          <w:rFonts w:ascii="Times New Roman" w:hAnsi="Times New Roman" w:cs="Times New Roman"/>
          <w:b/>
          <w:bCs/>
          <w:sz w:val="24"/>
          <w:szCs w:val="24"/>
        </w:rPr>
        <w:t xml:space="preserve">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 xml:space="preserve"> 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 xml:space="preserve">3.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сельского поселения при предоставлении муниципальной услуги.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Глава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b/>
          <w:bCs/>
          <w:sz w:val="24"/>
          <w:szCs w:val="24"/>
        </w:rPr>
      </w:pPr>
      <w:r w:rsidRPr="005273FA">
        <w:rPr>
          <w:rFonts w:ascii="Times New Roman" w:hAnsi="Times New Roman" w:cs="Times New Roman"/>
          <w:b/>
          <w:bCs/>
          <w:sz w:val="24"/>
          <w:szCs w:val="24"/>
        </w:rPr>
        <w:t xml:space="preserve">Статья 22. Обжалование решений, действий или бездействия, принимаемых (осуществляемых) в ходе предоставления муниципальной услуги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1. Основанием для начала процедуры досудебного (внесудебного) обжалования является обращение Заявителя с жалобой.</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2. Обжалование решений и действий (бездействия), принимаемых (осуществляемых) в ходе предоставления муниципальной услуги администрацией сельского поселения, осуществляется путем направления обращения (жалобы) в письменной форме, в форме электронного документа или обращения на личном приеме.</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3. Предметом досудебного (внесудебного) обжалования Заявителем решений и действий (бездействия) администрации сельского поселения является:</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2) нарушение срока предоставления муниципальной услуги;</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3) требование у Заявителя документов, не предусмотренных административным регламентом;</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 xml:space="preserve"> 4) отказ в приеме документов, предоставление которых предусмотрено административным регламентом;</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административным регламентом;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b/>
          <w:bCs/>
          <w:sz w:val="24"/>
          <w:szCs w:val="24"/>
        </w:rPr>
        <w:br/>
      </w:r>
      <w:r w:rsidRPr="005273FA">
        <w:rPr>
          <w:rFonts w:ascii="Times New Roman" w:hAnsi="Times New Roman" w:cs="Times New Roman"/>
          <w:sz w:val="24"/>
          <w:szCs w:val="24"/>
        </w:rPr>
        <w:t xml:space="preserve">6) требование с Заявителя при предоставлении муниципальной услуги платы; </w:t>
      </w:r>
    </w:p>
    <w:p w:rsidR="00183956" w:rsidRDefault="00183956" w:rsidP="006C7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5273FA">
        <w:rPr>
          <w:rFonts w:ascii="Times New Roman" w:hAnsi="Times New Roman" w:cs="Times New Roman"/>
          <w:sz w:val="24"/>
          <w:szCs w:val="24"/>
        </w:rPr>
        <w:t>7) отказ администрации сельского поселения в исправлении допущенных опечаток и ошибок в выданных в результате предоставления муниципальной услуги документах.</w:t>
      </w:r>
    </w:p>
    <w:p w:rsidR="00183956" w:rsidRPr="005273FA" w:rsidRDefault="00183956" w:rsidP="006C7380">
      <w:pPr>
        <w:spacing w:after="0" w:line="240" w:lineRule="auto"/>
        <w:jc w:val="both"/>
        <w:rPr>
          <w:rFonts w:ascii="Times New Roman" w:hAnsi="Times New Roman" w:cs="Times New Roman"/>
          <w:b/>
          <w:bCs/>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4. Основания для приостановления рассмотрения обращения (жалобы) заявителя отсутствуют.</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5. Ответ на жалобу не дается в следующих случаях:</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1) если в письменном обращении не указана фамилия заявителя, направившего обращение, и почтовый адрес, по которому должен быть направлен ответ;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2) если в жалобе, поступившей в форме электронного документа, не указаны фамилия, либо имя заявителя и адрес электронной почты;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3) если в письменном обращении содержатся нецензурные, либо оскорбительные выражения, угрозы жизни, здоровью и имуществу должностного лица, либо членам его семьи;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4) если текст письменного обращения не поддается прочтению;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6. Заявитель имеет право на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 7. Жалоба, поступившая в администрацию сельского поселения, предоставляющей государственную (муниципальную) услугу, подлежит рассмотрению должностным лицом, наделённым полномочиями по рассмотрению жалоб, в течение 15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срокам таких исправлений - в течение пяти рабочих дней со дня её регистрации.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8. Обращение (жалоба) Заявителя должно содержать: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1) наименование администрации сельского поселения, должностного лица администрации сельского поселения, решения и действия (бездействие) которых обжалуются;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2) фамилию, имя, отчество (последнее - при наличии), сведения о месте жительства Заявителя - физического лица либо наименование, сведения о месте на 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3) сведения об обжалуемых решениях и действиях (бездействии) администрации сельского поселения, должностного лица администрации сельского поселения;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4)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Заявителем могут быть представлены документы (при наличии), подтверждающие доводы Заявителя, либо их копии.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9. По результатам рассмотрения жалобы администрация сельского поселения принимает одно</w:t>
      </w:r>
      <w:r>
        <w:rPr>
          <w:rFonts w:ascii="Times New Roman" w:hAnsi="Times New Roman" w:cs="Times New Roman"/>
          <w:sz w:val="24"/>
          <w:szCs w:val="24"/>
        </w:rPr>
        <w:t xml:space="preserve"> </w:t>
      </w:r>
      <w:r w:rsidRPr="005273FA">
        <w:rPr>
          <w:rFonts w:ascii="Times New Roman" w:hAnsi="Times New Roman" w:cs="Times New Roman"/>
          <w:sz w:val="24"/>
          <w:szCs w:val="24"/>
        </w:rPr>
        <w:t xml:space="preserve"> из следующих решений: </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w:t>
      </w:r>
    </w:p>
    <w:p w:rsidR="00183956"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br/>
        <w:t xml:space="preserve">2) отказывает в удовлетворении жалобы. </w:t>
      </w:r>
    </w:p>
    <w:p w:rsidR="00183956" w:rsidRPr="005273FA" w:rsidRDefault="00183956" w:rsidP="006C7380">
      <w:pPr>
        <w:spacing w:after="0" w:line="240" w:lineRule="auto"/>
        <w:jc w:val="both"/>
        <w:rPr>
          <w:rFonts w:ascii="Times New Roman" w:hAnsi="Times New Roman" w:cs="Times New Roman"/>
          <w:sz w:val="24"/>
          <w:szCs w:val="24"/>
        </w:rPr>
      </w:pPr>
    </w:p>
    <w:p w:rsidR="00183956" w:rsidRPr="005273FA" w:rsidRDefault="00183956" w:rsidP="006C7380">
      <w:pPr>
        <w:spacing w:after="0" w:line="240" w:lineRule="auto"/>
        <w:jc w:val="both"/>
        <w:rPr>
          <w:rFonts w:ascii="Times New Roman" w:hAnsi="Times New Roman" w:cs="Times New Roman"/>
          <w:sz w:val="24"/>
          <w:szCs w:val="24"/>
        </w:rPr>
      </w:pPr>
      <w:r w:rsidRPr="005273FA">
        <w:rPr>
          <w:rFonts w:ascii="Times New Roman" w:hAnsi="Times New Roman" w:cs="Times New Roman"/>
          <w:sz w:val="24"/>
          <w:szCs w:val="24"/>
        </w:rPr>
        <w:t xml:space="preserve">10. О результатах рассмотрения жалобы Заявителю в письменной форме и по желанию Заявителя в электронной форме направляется мотивированный ответ в срок не позднее дня, следующего за днем принятия решения об удовлетворении или об отказе в удовлетворении требований, изложенных в обращении (жалобе). </w:t>
      </w:r>
    </w:p>
    <w:p w:rsidR="00183956" w:rsidRPr="005273FA" w:rsidRDefault="00183956" w:rsidP="006C7380">
      <w:pPr>
        <w:spacing w:after="0" w:line="240" w:lineRule="auto"/>
        <w:jc w:val="both"/>
        <w:rPr>
          <w:rFonts w:ascii="Times New Roman" w:hAnsi="Times New Roman" w:cs="Times New Roman"/>
          <w:sz w:val="24"/>
          <w:szCs w:val="24"/>
        </w:rPr>
      </w:pPr>
    </w:p>
    <w:p w:rsidR="00183956" w:rsidRPr="005273FA" w:rsidRDefault="00183956" w:rsidP="006C7380">
      <w:pPr>
        <w:spacing w:after="0" w:line="240" w:lineRule="auto"/>
        <w:jc w:val="both"/>
        <w:rPr>
          <w:rFonts w:ascii="Times New Roman" w:hAnsi="Times New Roman" w:cs="Times New Roman"/>
          <w:sz w:val="24"/>
          <w:szCs w:val="24"/>
        </w:rPr>
      </w:pPr>
    </w:p>
    <w:p w:rsidR="00183956" w:rsidRPr="005273FA" w:rsidRDefault="00183956" w:rsidP="006C7380">
      <w:pPr>
        <w:spacing w:after="0" w:line="240" w:lineRule="auto"/>
        <w:jc w:val="both"/>
        <w:rPr>
          <w:rFonts w:ascii="Times New Roman" w:hAnsi="Times New Roman" w:cs="Times New Roman"/>
          <w:sz w:val="24"/>
          <w:szCs w:val="24"/>
        </w:rPr>
      </w:pPr>
    </w:p>
    <w:p w:rsidR="00183956" w:rsidRPr="005273FA" w:rsidRDefault="00183956" w:rsidP="006C7380">
      <w:pPr>
        <w:spacing w:after="0" w:line="240" w:lineRule="auto"/>
        <w:jc w:val="both"/>
        <w:rPr>
          <w:rFonts w:ascii="Times New Roman" w:hAnsi="Times New Roman" w:cs="Times New Roman"/>
          <w:sz w:val="24"/>
          <w:szCs w:val="24"/>
        </w:rPr>
      </w:pPr>
    </w:p>
    <w:p w:rsidR="00183956" w:rsidRPr="005273FA" w:rsidRDefault="00183956" w:rsidP="006C7380">
      <w:pPr>
        <w:spacing w:after="0" w:line="240" w:lineRule="auto"/>
        <w:jc w:val="both"/>
        <w:rPr>
          <w:rFonts w:ascii="Times New Roman" w:hAnsi="Times New Roman" w:cs="Times New Roman"/>
          <w:sz w:val="24"/>
          <w:szCs w:val="24"/>
        </w:rPr>
      </w:pPr>
    </w:p>
    <w:p w:rsidR="00183956" w:rsidRPr="005273FA" w:rsidRDefault="00183956" w:rsidP="006C7380">
      <w:pPr>
        <w:spacing w:after="0" w:line="240" w:lineRule="auto"/>
        <w:jc w:val="both"/>
        <w:rPr>
          <w:rFonts w:ascii="Times New Roman" w:hAnsi="Times New Roman" w:cs="Times New Roman"/>
          <w:sz w:val="24"/>
          <w:szCs w:val="24"/>
        </w:rPr>
      </w:pPr>
    </w:p>
    <w:p w:rsidR="00183956" w:rsidRPr="005273FA" w:rsidRDefault="00183956" w:rsidP="006C7380">
      <w:pPr>
        <w:spacing w:after="0" w:line="240" w:lineRule="auto"/>
        <w:jc w:val="both"/>
        <w:rPr>
          <w:rFonts w:ascii="Times New Roman" w:hAnsi="Times New Roman" w:cs="Times New Roman"/>
          <w:sz w:val="24"/>
          <w:szCs w:val="24"/>
        </w:rPr>
      </w:pPr>
    </w:p>
    <w:p w:rsidR="00183956" w:rsidRPr="005273FA"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Default="00183956" w:rsidP="006C7380">
      <w:pPr>
        <w:spacing w:after="0" w:line="240" w:lineRule="auto"/>
        <w:jc w:val="both"/>
        <w:rPr>
          <w:rFonts w:ascii="Times New Roman" w:hAnsi="Times New Roman" w:cs="Times New Roman"/>
          <w:sz w:val="24"/>
          <w:szCs w:val="24"/>
        </w:rPr>
      </w:pPr>
    </w:p>
    <w:p w:rsidR="00183956" w:rsidRPr="005273FA" w:rsidRDefault="00183956" w:rsidP="006C7380">
      <w:pPr>
        <w:spacing w:after="0" w:line="240" w:lineRule="auto"/>
        <w:jc w:val="both"/>
        <w:rPr>
          <w:rFonts w:ascii="Times New Roman" w:hAnsi="Times New Roman" w:cs="Times New Roman"/>
          <w:sz w:val="24"/>
          <w:szCs w:val="24"/>
        </w:rPr>
      </w:pPr>
    </w:p>
    <w:p w:rsidR="00183956" w:rsidRPr="005273FA" w:rsidRDefault="00183956" w:rsidP="006C7380">
      <w:pPr>
        <w:spacing w:after="0" w:line="240" w:lineRule="auto"/>
        <w:jc w:val="both"/>
        <w:rPr>
          <w:rFonts w:ascii="Times New Roman" w:hAnsi="Times New Roman" w:cs="Times New Roman"/>
          <w:sz w:val="24"/>
          <w:szCs w:val="24"/>
        </w:rPr>
      </w:pPr>
    </w:p>
    <w:p w:rsidR="00183956" w:rsidRPr="00F6536E" w:rsidRDefault="00183956" w:rsidP="006C7380">
      <w:pPr>
        <w:spacing w:after="0" w:line="240" w:lineRule="auto"/>
        <w:jc w:val="both"/>
        <w:rPr>
          <w:rFonts w:ascii="Times New Roman" w:hAnsi="Times New Roman" w:cs="Times New Roman"/>
          <w:sz w:val="20"/>
          <w:szCs w:val="20"/>
        </w:rPr>
      </w:pPr>
    </w:p>
    <w:p w:rsidR="00183956" w:rsidRDefault="00183956" w:rsidP="00627C47">
      <w:pPr>
        <w:spacing w:after="0" w:line="240" w:lineRule="auto"/>
        <w:jc w:val="right"/>
        <w:rPr>
          <w:rFonts w:ascii="Times New Roman" w:hAnsi="Times New Roman" w:cs="Times New Roman"/>
          <w:sz w:val="20"/>
          <w:szCs w:val="20"/>
        </w:rPr>
      </w:pPr>
      <w:r w:rsidRPr="00F6536E">
        <w:rPr>
          <w:rFonts w:ascii="Times New Roman" w:hAnsi="Times New Roman" w:cs="Times New Roman"/>
          <w:sz w:val="20"/>
          <w:szCs w:val="20"/>
        </w:rPr>
        <w:t xml:space="preserve">Приложение </w:t>
      </w:r>
    </w:p>
    <w:p w:rsidR="00183956" w:rsidRDefault="00183956" w:rsidP="00627C4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административному регламенту  </w:t>
      </w:r>
      <w:r w:rsidRPr="00F6536E">
        <w:rPr>
          <w:rFonts w:ascii="Times New Roman" w:hAnsi="Times New Roman" w:cs="Times New Roman"/>
          <w:sz w:val="20"/>
          <w:szCs w:val="20"/>
        </w:rPr>
        <w:t>по предоставлению муниципальной услуги</w:t>
      </w:r>
      <w:r w:rsidRPr="00F6536E">
        <w:rPr>
          <w:rFonts w:ascii="Times New Roman" w:hAnsi="Times New Roman" w:cs="Times New Roman"/>
          <w:sz w:val="20"/>
          <w:szCs w:val="20"/>
        </w:rPr>
        <w:br/>
        <w:t xml:space="preserve"> "Предоставление в собственнос</w:t>
      </w:r>
      <w:r>
        <w:rPr>
          <w:rFonts w:ascii="Times New Roman" w:hAnsi="Times New Roman" w:cs="Times New Roman"/>
          <w:sz w:val="20"/>
          <w:szCs w:val="20"/>
        </w:rPr>
        <w:t>т</w:t>
      </w:r>
      <w:r w:rsidRPr="00F6536E">
        <w:rPr>
          <w:rFonts w:ascii="Times New Roman" w:hAnsi="Times New Roman" w:cs="Times New Roman"/>
          <w:sz w:val="20"/>
          <w:szCs w:val="20"/>
        </w:rPr>
        <w:t>ь, аренду, постоянное (бессрочное) пользование,</w:t>
      </w:r>
    </w:p>
    <w:p w:rsidR="00183956" w:rsidRPr="00627C47" w:rsidRDefault="00183956" w:rsidP="00627C47">
      <w:pPr>
        <w:spacing w:after="0" w:line="240" w:lineRule="auto"/>
        <w:jc w:val="right"/>
        <w:rPr>
          <w:rFonts w:ascii="Times New Roman" w:hAnsi="Times New Roman" w:cs="Times New Roman"/>
          <w:sz w:val="20"/>
          <w:szCs w:val="20"/>
        </w:rPr>
      </w:pPr>
      <w:r w:rsidRPr="00F6536E">
        <w:rPr>
          <w:rFonts w:ascii="Times New Roman" w:hAnsi="Times New Roman" w:cs="Times New Roman"/>
          <w:sz w:val="20"/>
          <w:szCs w:val="20"/>
        </w:rPr>
        <w:t xml:space="preserve"> безвозмездное </w:t>
      </w:r>
      <w:r>
        <w:rPr>
          <w:rFonts w:ascii="Times New Roman" w:hAnsi="Times New Roman" w:cs="Times New Roman"/>
          <w:sz w:val="20"/>
          <w:szCs w:val="20"/>
        </w:rPr>
        <w:t>пользование земельного участка,</w:t>
      </w:r>
      <w:r w:rsidRPr="00F6536E">
        <w:rPr>
          <w:rFonts w:ascii="Times New Roman" w:hAnsi="Times New Roman" w:cs="Times New Roman"/>
          <w:sz w:val="20"/>
          <w:szCs w:val="20"/>
        </w:rPr>
        <w:t xml:space="preserve"> находящегося в муниципальной </w:t>
      </w:r>
      <w:r>
        <w:rPr>
          <w:rFonts w:ascii="Times New Roman" w:hAnsi="Times New Roman" w:cs="Times New Roman"/>
          <w:sz w:val="20"/>
          <w:szCs w:val="20"/>
        </w:rPr>
        <w:t xml:space="preserve">                                              </w:t>
      </w:r>
      <w:r w:rsidRPr="00F6536E">
        <w:rPr>
          <w:rFonts w:ascii="Times New Roman" w:hAnsi="Times New Roman" w:cs="Times New Roman"/>
          <w:sz w:val="20"/>
          <w:szCs w:val="20"/>
        </w:rPr>
        <w:t>собственности, без проведения торгов</w:t>
      </w:r>
      <w:r w:rsidRPr="005273FA">
        <w:rPr>
          <w:rFonts w:ascii="Times New Roman" w:hAnsi="Times New Roman" w:cs="Times New Roman"/>
          <w:sz w:val="24"/>
          <w:szCs w:val="24"/>
        </w:rPr>
        <w:t>"</w:t>
      </w:r>
    </w:p>
    <w:p w:rsidR="00183956" w:rsidRPr="005273FA" w:rsidRDefault="00183956" w:rsidP="006C7380">
      <w:pPr>
        <w:spacing w:after="0" w:line="240" w:lineRule="auto"/>
        <w:jc w:val="right"/>
        <w:rPr>
          <w:rFonts w:ascii="Times New Roman" w:hAnsi="Times New Roman" w:cs="Times New Roman"/>
          <w:sz w:val="24"/>
          <w:szCs w:val="24"/>
        </w:rPr>
      </w:pPr>
    </w:p>
    <w:p w:rsidR="00183956" w:rsidRDefault="00183956" w:rsidP="006C7380">
      <w:pPr>
        <w:spacing w:after="0" w:line="240" w:lineRule="auto"/>
        <w:jc w:val="right"/>
        <w:rPr>
          <w:rFonts w:ascii="Times New Roman" w:hAnsi="Times New Roman" w:cs="Times New Roman"/>
          <w:sz w:val="18"/>
          <w:szCs w:val="18"/>
        </w:rPr>
      </w:pPr>
      <w:r w:rsidRPr="00F6536E">
        <w:rPr>
          <w:rFonts w:ascii="Times New Roman" w:hAnsi="Times New Roman" w:cs="Times New Roman"/>
          <w:sz w:val="18"/>
          <w:szCs w:val="18"/>
        </w:rPr>
        <w:t xml:space="preserve"> Главе адм</w:t>
      </w:r>
      <w:r>
        <w:rPr>
          <w:rFonts w:ascii="Times New Roman" w:hAnsi="Times New Roman" w:cs="Times New Roman"/>
          <w:sz w:val="18"/>
          <w:szCs w:val="18"/>
        </w:rPr>
        <w:t xml:space="preserve">инистрации сельского поселения  Троицкий </w:t>
      </w:r>
      <w:r w:rsidRPr="00F6536E">
        <w:rPr>
          <w:rFonts w:ascii="Times New Roman" w:hAnsi="Times New Roman" w:cs="Times New Roman"/>
          <w:sz w:val="18"/>
          <w:szCs w:val="18"/>
        </w:rPr>
        <w:t xml:space="preserve">сельсовет </w:t>
      </w:r>
      <w:r w:rsidRPr="00F6536E">
        <w:rPr>
          <w:rFonts w:ascii="Times New Roman" w:hAnsi="Times New Roman" w:cs="Times New Roman"/>
          <w:sz w:val="18"/>
          <w:szCs w:val="18"/>
        </w:rPr>
        <w:br/>
        <w:t>от ________________________________</w:t>
      </w:r>
      <w:r>
        <w:rPr>
          <w:rFonts w:ascii="Times New Roman" w:hAnsi="Times New Roman" w:cs="Times New Roman"/>
          <w:sz w:val="18"/>
          <w:szCs w:val="18"/>
        </w:rPr>
        <w:t>_____________________________________</w:t>
      </w:r>
      <w:r w:rsidRPr="00F6536E">
        <w:rPr>
          <w:rFonts w:ascii="Times New Roman" w:hAnsi="Times New Roman" w:cs="Times New Roman"/>
          <w:sz w:val="18"/>
          <w:szCs w:val="18"/>
        </w:rPr>
        <w:t>_</w:t>
      </w:r>
      <w:r w:rsidRPr="00F6536E">
        <w:rPr>
          <w:rFonts w:ascii="Times New Roman" w:hAnsi="Times New Roman" w:cs="Times New Roman"/>
          <w:sz w:val="18"/>
          <w:szCs w:val="18"/>
        </w:rPr>
        <w:br/>
        <w:t xml:space="preserve"> (указывается Ф.</w:t>
      </w:r>
      <w:r>
        <w:rPr>
          <w:rFonts w:ascii="Times New Roman" w:hAnsi="Times New Roman" w:cs="Times New Roman"/>
          <w:sz w:val="18"/>
          <w:szCs w:val="18"/>
        </w:rPr>
        <w:t xml:space="preserve">И.О. (последнее - при наличии)  </w:t>
      </w:r>
      <w:r w:rsidRPr="00F6536E">
        <w:rPr>
          <w:rFonts w:ascii="Times New Roman" w:hAnsi="Times New Roman" w:cs="Times New Roman"/>
          <w:sz w:val="18"/>
          <w:szCs w:val="18"/>
        </w:rPr>
        <w:t xml:space="preserve">заявителя полностью/наименование </w:t>
      </w:r>
      <w:r w:rsidRPr="00F6536E">
        <w:rPr>
          <w:rFonts w:ascii="Times New Roman" w:hAnsi="Times New Roman" w:cs="Times New Roman"/>
          <w:sz w:val="18"/>
          <w:szCs w:val="18"/>
        </w:rPr>
        <w:br/>
        <w:t>для юридического лица</w:t>
      </w:r>
      <w:r w:rsidRPr="00F6536E">
        <w:rPr>
          <w:rFonts w:ascii="Times New Roman" w:hAnsi="Times New Roman" w:cs="Times New Roman"/>
          <w:sz w:val="18"/>
          <w:szCs w:val="18"/>
        </w:rPr>
        <w:br/>
        <w:t xml:space="preserve"> Для физических лиц: </w:t>
      </w:r>
      <w:r w:rsidRPr="00F6536E">
        <w:rPr>
          <w:rFonts w:ascii="Times New Roman" w:hAnsi="Times New Roman" w:cs="Times New Roman"/>
          <w:sz w:val="18"/>
          <w:szCs w:val="18"/>
        </w:rPr>
        <w:br/>
        <w:t>Паспортные данные:</w:t>
      </w:r>
      <w:r w:rsidRPr="00F6536E">
        <w:rPr>
          <w:rFonts w:ascii="Times New Roman" w:hAnsi="Times New Roman" w:cs="Times New Roman"/>
          <w:sz w:val="18"/>
          <w:szCs w:val="18"/>
        </w:rPr>
        <w:br/>
        <w:t xml:space="preserve"> серия __________ №__</w:t>
      </w:r>
      <w:r>
        <w:rPr>
          <w:rFonts w:ascii="Times New Roman" w:hAnsi="Times New Roman" w:cs="Times New Roman"/>
          <w:sz w:val="18"/>
          <w:szCs w:val="18"/>
        </w:rPr>
        <w:t xml:space="preserve">_______________, </w:t>
      </w:r>
      <w:r w:rsidRPr="00F6536E">
        <w:rPr>
          <w:rFonts w:ascii="Times New Roman" w:hAnsi="Times New Roman" w:cs="Times New Roman"/>
          <w:sz w:val="18"/>
          <w:szCs w:val="18"/>
        </w:rPr>
        <w:t>выдан "_____"_____________20______г.</w:t>
      </w:r>
      <w:r w:rsidRPr="00F6536E">
        <w:rPr>
          <w:rFonts w:ascii="Times New Roman" w:hAnsi="Times New Roman" w:cs="Times New Roman"/>
          <w:sz w:val="18"/>
          <w:szCs w:val="18"/>
        </w:rPr>
        <w:br/>
        <w:t xml:space="preserve"> кем _______________________________</w:t>
      </w:r>
      <w:r>
        <w:rPr>
          <w:rFonts w:ascii="Times New Roman" w:hAnsi="Times New Roman" w:cs="Times New Roman"/>
          <w:sz w:val="18"/>
          <w:szCs w:val="18"/>
        </w:rPr>
        <w:t>___________________________________</w:t>
      </w:r>
      <w:r w:rsidRPr="00F6536E">
        <w:rPr>
          <w:rFonts w:ascii="Times New Roman" w:hAnsi="Times New Roman" w:cs="Times New Roman"/>
          <w:sz w:val="18"/>
          <w:szCs w:val="18"/>
        </w:rPr>
        <w:t xml:space="preserve">, </w:t>
      </w:r>
      <w:r w:rsidRPr="00F6536E">
        <w:rPr>
          <w:rFonts w:ascii="Times New Roman" w:hAnsi="Times New Roman" w:cs="Times New Roman"/>
          <w:sz w:val="18"/>
          <w:szCs w:val="18"/>
        </w:rPr>
        <w:br/>
        <w:t>действующего по доверенности от:</w:t>
      </w:r>
      <w:r w:rsidRPr="00F6536E">
        <w:rPr>
          <w:rFonts w:ascii="Times New Roman" w:hAnsi="Times New Roman" w:cs="Times New Roman"/>
          <w:sz w:val="18"/>
          <w:szCs w:val="18"/>
        </w:rPr>
        <w:br/>
        <w:t xml:space="preserve"> ___________________________________</w:t>
      </w:r>
      <w:r>
        <w:rPr>
          <w:rFonts w:ascii="Times New Roman" w:hAnsi="Times New Roman" w:cs="Times New Roman"/>
          <w:sz w:val="18"/>
          <w:szCs w:val="18"/>
        </w:rPr>
        <w:t>__________________________________</w:t>
      </w:r>
      <w:r w:rsidRPr="00F6536E">
        <w:rPr>
          <w:rFonts w:ascii="Times New Roman" w:hAnsi="Times New Roman" w:cs="Times New Roman"/>
          <w:sz w:val="18"/>
          <w:szCs w:val="18"/>
        </w:rPr>
        <w:t xml:space="preserve"> </w:t>
      </w:r>
      <w:r w:rsidRPr="00F6536E">
        <w:rPr>
          <w:rFonts w:ascii="Times New Roman" w:hAnsi="Times New Roman" w:cs="Times New Roman"/>
          <w:sz w:val="18"/>
          <w:szCs w:val="18"/>
        </w:rPr>
        <w:br/>
        <w:t>(указывае</w:t>
      </w:r>
      <w:r>
        <w:rPr>
          <w:rFonts w:ascii="Times New Roman" w:hAnsi="Times New Roman" w:cs="Times New Roman"/>
          <w:sz w:val="18"/>
          <w:szCs w:val="18"/>
        </w:rPr>
        <w:t xml:space="preserve">тся лицо, в интересах которого </w:t>
      </w:r>
      <w:r w:rsidRPr="00F6536E">
        <w:rPr>
          <w:rFonts w:ascii="Times New Roman" w:hAnsi="Times New Roman" w:cs="Times New Roman"/>
          <w:sz w:val="18"/>
          <w:szCs w:val="18"/>
        </w:rPr>
        <w:t xml:space="preserve">действует заявитель, и номер доверенности) </w:t>
      </w:r>
      <w:r w:rsidRPr="00F6536E">
        <w:rPr>
          <w:rFonts w:ascii="Times New Roman" w:hAnsi="Times New Roman" w:cs="Times New Roman"/>
          <w:sz w:val="18"/>
          <w:szCs w:val="18"/>
        </w:rPr>
        <w:br/>
        <w:t xml:space="preserve"> </w:t>
      </w:r>
      <w:r w:rsidRPr="00F6536E">
        <w:rPr>
          <w:rFonts w:ascii="Times New Roman" w:hAnsi="Times New Roman" w:cs="Times New Roman"/>
          <w:sz w:val="18"/>
          <w:szCs w:val="18"/>
        </w:rPr>
        <w:br/>
        <w:t>СНИЛС ________________________</w:t>
      </w:r>
      <w:r>
        <w:rPr>
          <w:rFonts w:ascii="Times New Roman" w:hAnsi="Times New Roman" w:cs="Times New Roman"/>
          <w:sz w:val="18"/>
          <w:szCs w:val="18"/>
        </w:rPr>
        <w:t xml:space="preserve">____ </w:t>
      </w:r>
      <w:r>
        <w:rPr>
          <w:rFonts w:ascii="Times New Roman" w:hAnsi="Times New Roman" w:cs="Times New Roman"/>
          <w:sz w:val="18"/>
          <w:szCs w:val="18"/>
        </w:rPr>
        <w:br/>
        <w:t xml:space="preserve">Почтовый адрес заявителя: </w:t>
      </w:r>
      <w:r w:rsidRPr="00F6536E">
        <w:rPr>
          <w:rFonts w:ascii="Times New Roman" w:hAnsi="Times New Roman" w:cs="Times New Roman"/>
          <w:sz w:val="18"/>
          <w:szCs w:val="18"/>
        </w:rPr>
        <w:t xml:space="preserve"> (для направления писем и</w:t>
      </w:r>
      <w:r>
        <w:rPr>
          <w:rFonts w:ascii="Times New Roman" w:hAnsi="Times New Roman" w:cs="Times New Roman"/>
          <w:sz w:val="18"/>
          <w:szCs w:val="18"/>
        </w:rPr>
        <w:t xml:space="preserve"> </w:t>
      </w:r>
      <w:r w:rsidRPr="00F6536E">
        <w:rPr>
          <w:rFonts w:ascii="Times New Roman" w:hAnsi="Times New Roman" w:cs="Times New Roman"/>
          <w:sz w:val="18"/>
          <w:szCs w:val="18"/>
        </w:rPr>
        <w:t xml:space="preserve"> конечного результата </w:t>
      </w:r>
      <w:r w:rsidRPr="00F6536E">
        <w:rPr>
          <w:rFonts w:ascii="Times New Roman" w:hAnsi="Times New Roman" w:cs="Times New Roman"/>
          <w:sz w:val="18"/>
          <w:szCs w:val="18"/>
        </w:rPr>
        <w:br/>
        <w:t>предоставления муниципальной услуги)</w:t>
      </w:r>
      <w:r w:rsidRPr="00F6536E">
        <w:rPr>
          <w:rFonts w:ascii="Times New Roman" w:hAnsi="Times New Roman" w:cs="Times New Roman"/>
          <w:sz w:val="18"/>
          <w:szCs w:val="18"/>
        </w:rPr>
        <w:br/>
        <w:t xml:space="preserve"> ___________________________________ </w:t>
      </w:r>
      <w:r w:rsidRPr="00F6536E">
        <w:rPr>
          <w:rFonts w:ascii="Times New Roman" w:hAnsi="Times New Roman" w:cs="Times New Roman"/>
          <w:sz w:val="18"/>
          <w:szCs w:val="18"/>
        </w:rPr>
        <w:br/>
        <w:t>Контактные телефоны заявителя:</w:t>
      </w:r>
      <w:r w:rsidRPr="00F6536E">
        <w:rPr>
          <w:rFonts w:ascii="Times New Roman" w:hAnsi="Times New Roman" w:cs="Times New Roman"/>
          <w:sz w:val="18"/>
          <w:szCs w:val="18"/>
        </w:rPr>
        <w:br/>
        <w:t xml:space="preserve"> ___________________________________</w:t>
      </w:r>
      <w:r w:rsidRPr="00F6536E">
        <w:rPr>
          <w:rFonts w:ascii="Times New Roman" w:hAnsi="Times New Roman" w:cs="Times New Roman"/>
          <w:sz w:val="18"/>
          <w:szCs w:val="18"/>
        </w:rPr>
        <w:br/>
        <w:t xml:space="preserve"> Для юридических лиц: </w:t>
      </w:r>
      <w:r w:rsidRPr="00F6536E">
        <w:rPr>
          <w:rFonts w:ascii="Times New Roman" w:hAnsi="Times New Roman" w:cs="Times New Roman"/>
          <w:sz w:val="18"/>
          <w:szCs w:val="18"/>
        </w:rPr>
        <w:br/>
        <w:t xml:space="preserve">Место нахождения, ОГРН, ИНН юридического лица </w:t>
      </w:r>
    </w:p>
    <w:p w:rsidR="00183956" w:rsidRPr="00F6536E" w:rsidRDefault="00183956" w:rsidP="006C7380">
      <w:pPr>
        <w:spacing w:after="0" w:line="240" w:lineRule="auto"/>
        <w:jc w:val="right"/>
        <w:rPr>
          <w:rFonts w:ascii="Times New Roman" w:hAnsi="Times New Roman" w:cs="Times New Roman"/>
          <w:sz w:val="18"/>
          <w:szCs w:val="18"/>
        </w:rPr>
      </w:pPr>
      <w:r w:rsidRPr="00F6536E">
        <w:rPr>
          <w:rFonts w:ascii="Times New Roman" w:hAnsi="Times New Roman" w:cs="Times New Roman"/>
          <w:sz w:val="18"/>
          <w:szCs w:val="18"/>
        </w:rPr>
        <w:br/>
      </w:r>
    </w:p>
    <w:p w:rsidR="00183956" w:rsidRPr="00627C47" w:rsidRDefault="00183956" w:rsidP="006C7380">
      <w:pPr>
        <w:spacing w:after="0" w:line="240" w:lineRule="auto"/>
        <w:jc w:val="center"/>
        <w:rPr>
          <w:rFonts w:ascii="Times New Roman" w:hAnsi="Times New Roman" w:cs="Times New Roman"/>
          <w:b/>
          <w:bCs/>
          <w:sz w:val="24"/>
          <w:szCs w:val="24"/>
        </w:rPr>
      </w:pPr>
      <w:r w:rsidRPr="00627C47">
        <w:rPr>
          <w:rFonts w:ascii="Times New Roman" w:hAnsi="Times New Roman" w:cs="Times New Roman"/>
          <w:b/>
          <w:bCs/>
          <w:sz w:val="24"/>
          <w:szCs w:val="24"/>
        </w:rPr>
        <w:t>ЗАЯВЛЕНИЕ</w:t>
      </w:r>
      <w:r w:rsidRPr="00627C47">
        <w:rPr>
          <w:rFonts w:ascii="Times New Roman" w:hAnsi="Times New Roman" w:cs="Times New Roman"/>
          <w:b/>
          <w:bCs/>
          <w:sz w:val="24"/>
          <w:szCs w:val="24"/>
        </w:rPr>
        <w:br/>
        <w:t xml:space="preserve"> о предоставлении земельного участка</w:t>
      </w:r>
    </w:p>
    <w:p w:rsidR="00183956" w:rsidRPr="00627C47" w:rsidRDefault="00183956" w:rsidP="006C7380">
      <w:pPr>
        <w:spacing w:after="0" w:line="240" w:lineRule="auto"/>
        <w:jc w:val="center"/>
        <w:rPr>
          <w:rFonts w:ascii="Times New Roman" w:hAnsi="Times New Roman" w:cs="Times New Roman"/>
          <w:b/>
          <w:bCs/>
          <w:sz w:val="24"/>
          <w:szCs w:val="24"/>
        </w:rPr>
      </w:pPr>
    </w:p>
    <w:p w:rsidR="00183956" w:rsidRDefault="00183956" w:rsidP="006C7380">
      <w:pPr>
        <w:spacing w:after="0" w:line="240" w:lineRule="auto"/>
        <w:rPr>
          <w:rFonts w:ascii="Times New Roman" w:hAnsi="Times New Roman" w:cs="Times New Roman"/>
          <w:sz w:val="24"/>
          <w:szCs w:val="24"/>
        </w:rPr>
      </w:pPr>
      <w:r w:rsidRPr="00627C47">
        <w:rPr>
          <w:rFonts w:ascii="Times New Roman" w:hAnsi="Times New Roman" w:cs="Times New Roman"/>
          <w:sz w:val="24"/>
          <w:szCs w:val="24"/>
        </w:rPr>
        <w:t>Прошу предоставить земельный участок с кадастровым номером  _</w:t>
      </w:r>
      <w:r>
        <w:rPr>
          <w:rFonts w:ascii="Times New Roman" w:hAnsi="Times New Roman" w:cs="Times New Roman"/>
          <w:sz w:val="24"/>
          <w:szCs w:val="24"/>
        </w:rPr>
        <w:t>__________________________</w:t>
      </w:r>
      <w:r w:rsidRPr="00627C47">
        <w:rPr>
          <w:rFonts w:ascii="Times New Roman" w:hAnsi="Times New Roman" w:cs="Times New Roman"/>
          <w:sz w:val="24"/>
          <w:szCs w:val="24"/>
        </w:rPr>
        <w:t xml:space="preserve">, расположенный по адресу: </w:t>
      </w:r>
      <w:r>
        <w:rPr>
          <w:rFonts w:ascii="Times New Roman" w:hAnsi="Times New Roman" w:cs="Times New Roman"/>
          <w:sz w:val="24"/>
          <w:szCs w:val="24"/>
        </w:rPr>
        <w:t>_________</w:t>
      </w:r>
      <w:r w:rsidRPr="00627C47">
        <w:rPr>
          <w:rFonts w:ascii="Times New Roman" w:hAnsi="Times New Roman" w:cs="Times New Roman"/>
          <w:sz w:val="24"/>
          <w:szCs w:val="24"/>
        </w:rPr>
        <w:t>___________________________________</w:t>
      </w:r>
      <w:r>
        <w:rPr>
          <w:rFonts w:ascii="Times New Roman" w:hAnsi="Times New Roman" w:cs="Times New Roman"/>
          <w:sz w:val="24"/>
          <w:szCs w:val="24"/>
        </w:rPr>
        <w:t>________________</w:t>
      </w:r>
      <w:r w:rsidRPr="00627C47">
        <w:rPr>
          <w:rFonts w:ascii="Times New Roman" w:hAnsi="Times New Roman" w:cs="Times New Roman"/>
          <w:sz w:val="24"/>
          <w:szCs w:val="24"/>
        </w:rPr>
        <w:br/>
        <w:t>Основание для предоставления земельного участка без проведения торгов из числа предусмотренных частью 2 статьи 39.3, статьей 39.5, частью 2 статьи 39.6 или частью 2 статьи 39.10 Земельного кодекса Российской Федерации оснований: ____________________________</w:t>
      </w:r>
      <w:r>
        <w:rPr>
          <w:rFonts w:ascii="Times New Roman" w:hAnsi="Times New Roman" w:cs="Times New Roman"/>
          <w:sz w:val="24"/>
          <w:szCs w:val="24"/>
        </w:rPr>
        <w:t>__</w:t>
      </w:r>
    </w:p>
    <w:p w:rsidR="00183956" w:rsidRPr="00627C47" w:rsidRDefault="00183956" w:rsidP="006C738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Pr="00627C47">
        <w:rPr>
          <w:rFonts w:ascii="Times New Roman" w:hAnsi="Times New Roman" w:cs="Times New Roman"/>
          <w:sz w:val="24"/>
          <w:szCs w:val="24"/>
        </w:rPr>
        <w:br/>
        <w:t xml:space="preserve"> Вид права на земельный участок: ____________________________________</w:t>
      </w:r>
      <w:r>
        <w:rPr>
          <w:rFonts w:ascii="Times New Roman" w:hAnsi="Times New Roman" w:cs="Times New Roman"/>
          <w:sz w:val="24"/>
          <w:szCs w:val="24"/>
        </w:rPr>
        <w:t>__________________</w:t>
      </w:r>
      <w:r w:rsidRPr="00627C47">
        <w:rPr>
          <w:rFonts w:ascii="Times New Roman" w:hAnsi="Times New Roman" w:cs="Times New Roman"/>
          <w:sz w:val="24"/>
          <w:szCs w:val="24"/>
        </w:rPr>
        <w:t xml:space="preserve"> </w:t>
      </w:r>
      <w:r w:rsidRPr="00627C47">
        <w:rPr>
          <w:rFonts w:ascii="Times New Roman" w:hAnsi="Times New Roman" w:cs="Times New Roman"/>
          <w:sz w:val="24"/>
          <w:szCs w:val="24"/>
        </w:rPr>
        <w:br/>
        <w:t>(собственность бесплатно, собственность за плату, аренда, постоянное (бессрочное)пользование, безвозмездное пользование)</w:t>
      </w:r>
      <w:r w:rsidRPr="00627C47">
        <w:rPr>
          <w:rFonts w:ascii="Times New Roman" w:hAnsi="Times New Roman" w:cs="Times New Roman"/>
          <w:sz w:val="24"/>
          <w:szCs w:val="24"/>
        </w:rPr>
        <w:br/>
        <w:t xml:space="preserve"> Цель использования земельного участка: _________________________________</w:t>
      </w:r>
      <w:r>
        <w:rPr>
          <w:rFonts w:ascii="Times New Roman" w:hAnsi="Times New Roman" w:cs="Times New Roman"/>
          <w:sz w:val="24"/>
          <w:szCs w:val="24"/>
        </w:rPr>
        <w:t>_____________</w:t>
      </w:r>
      <w:r w:rsidRPr="00627C47">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_________________</w:t>
      </w:r>
      <w:r w:rsidRPr="00627C47">
        <w:rPr>
          <w:rFonts w:ascii="Times New Roman" w:hAnsi="Times New Roman" w:cs="Times New Roman"/>
          <w:sz w:val="24"/>
          <w:szCs w:val="24"/>
        </w:rPr>
        <w:t xml:space="preserve"> </w:t>
      </w:r>
      <w:r w:rsidRPr="00627C47">
        <w:rPr>
          <w:rFonts w:ascii="Times New Roman" w:hAnsi="Times New Roman" w:cs="Times New Roman"/>
          <w:sz w:val="24"/>
          <w:szCs w:val="24"/>
        </w:rPr>
        <w:br/>
        <w:t>Срок использования земельного участка (указывается в пределах сроков, предусмотренных Земельным кодексом Российской Федерации): _________________</w:t>
      </w:r>
      <w:r>
        <w:rPr>
          <w:rFonts w:ascii="Times New Roman" w:hAnsi="Times New Roman" w:cs="Times New Roman"/>
          <w:sz w:val="24"/>
          <w:szCs w:val="24"/>
        </w:rPr>
        <w:t>__________________________</w:t>
      </w:r>
      <w:r w:rsidRPr="00627C47">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_________________</w:t>
      </w:r>
      <w:r w:rsidRPr="00627C47">
        <w:rPr>
          <w:rFonts w:ascii="Times New Roman" w:hAnsi="Times New Roman" w:cs="Times New Roman"/>
          <w:sz w:val="24"/>
          <w:szCs w:val="24"/>
        </w:rPr>
        <w:t xml:space="preserve"> </w:t>
      </w:r>
      <w:r w:rsidRPr="00627C47">
        <w:rPr>
          <w:rFonts w:ascii="Times New Roman" w:hAnsi="Times New Roman" w:cs="Times New Roman"/>
          <w:sz w:val="24"/>
          <w:szCs w:val="24"/>
        </w:rPr>
        <w:br/>
        <w:t>Приложения:</w:t>
      </w:r>
      <w:r w:rsidRPr="00627C47">
        <w:rPr>
          <w:rFonts w:ascii="Times New Roman" w:hAnsi="Times New Roman" w:cs="Times New Roman"/>
          <w:sz w:val="24"/>
          <w:szCs w:val="24"/>
        </w:rPr>
        <w:br/>
        <w:t xml:space="preserve"> 1) копия документа, удостоверяющего личность; </w:t>
      </w:r>
      <w:r w:rsidRPr="00627C47">
        <w:rPr>
          <w:rFonts w:ascii="Times New Roman" w:hAnsi="Times New Roman" w:cs="Times New Roman"/>
          <w:sz w:val="24"/>
          <w:szCs w:val="24"/>
        </w:rPr>
        <w:br/>
        <w:t>2) документы, подтверждающие право Заявителя на приобретение земельного участка без проведения торгов;</w:t>
      </w:r>
      <w:r w:rsidRPr="00627C47">
        <w:rPr>
          <w:rFonts w:ascii="Times New Roman" w:hAnsi="Times New Roman" w:cs="Times New Roman"/>
          <w:sz w:val="24"/>
          <w:szCs w:val="24"/>
        </w:rPr>
        <w:br/>
        <w:t xml:space="preserve"> 3) документ, подтверждающий полномочия представителя Заявителя; </w:t>
      </w:r>
      <w:r w:rsidRPr="00627C47">
        <w:rPr>
          <w:rFonts w:ascii="Times New Roman" w:hAnsi="Times New Roman" w:cs="Times New Roman"/>
          <w:sz w:val="24"/>
          <w:szCs w:val="24"/>
        </w:rPr>
        <w:br/>
        <w:t xml:space="preserve">4) иные документы. </w:t>
      </w:r>
      <w:r w:rsidRPr="00627C47">
        <w:rPr>
          <w:rFonts w:ascii="Times New Roman" w:hAnsi="Times New Roman" w:cs="Times New Roman"/>
          <w:sz w:val="24"/>
          <w:szCs w:val="24"/>
        </w:rPr>
        <w:br/>
      </w:r>
    </w:p>
    <w:p w:rsidR="00183956" w:rsidRPr="00627C47" w:rsidRDefault="00183956" w:rsidP="006C7380">
      <w:pPr>
        <w:spacing w:after="0" w:line="240" w:lineRule="auto"/>
        <w:rPr>
          <w:rFonts w:ascii="Times New Roman" w:hAnsi="Times New Roman" w:cs="Times New Roman"/>
          <w:sz w:val="24"/>
          <w:szCs w:val="24"/>
        </w:rPr>
      </w:pPr>
      <w:r w:rsidRPr="00627C47">
        <w:rPr>
          <w:rFonts w:ascii="Times New Roman" w:hAnsi="Times New Roman" w:cs="Times New Roman"/>
          <w:sz w:val="24"/>
          <w:szCs w:val="24"/>
        </w:rPr>
        <w:t xml:space="preserve">Мною выбирается следующий способ выдачи конечного результата предоставления муниципальной услуги: доставить почтой по указанному адресу, выдать документы мне лично, в виде электронного документа, в виде электронного документа, который направляется посредством электронной почты. (нужное подчеркнуть) </w:t>
      </w:r>
      <w:r w:rsidRPr="00627C47">
        <w:rPr>
          <w:rFonts w:ascii="Times New Roman" w:hAnsi="Times New Roman" w:cs="Times New Roman"/>
          <w:sz w:val="24"/>
          <w:szCs w:val="24"/>
        </w:rPr>
        <w:br/>
      </w:r>
    </w:p>
    <w:p w:rsidR="00183956" w:rsidRPr="00627C47" w:rsidRDefault="00183956" w:rsidP="006C7380">
      <w:pPr>
        <w:spacing w:after="0" w:line="240" w:lineRule="auto"/>
        <w:rPr>
          <w:rFonts w:ascii="Times New Roman" w:hAnsi="Times New Roman" w:cs="Times New Roman"/>
          <w:sz w:val="24"/>
          <w:szCs w:val="24"/>
        </w:rPr>
      </w:pPr>
      <w:r w:rsidRPr="00627C47">
        <w:rPr>
          <w:rFonts w:ascii="Times New Roman" w:hAnsi="Times New Roman" w:cs="Times New Roman"/>
          <w:sz w:val="24"/>
          <w:szCs w:val="24"/>
        </w:rPr>
        <w:t>Подтверждаю согласие на обработку представленных персональных данных.</w:t>
      </w:r>
      <w:r w:rsidRPr="00627C47">
        <w:rPr>
          <w:rFonts w:ascii="Times New Roman" w:hAnsi="Times New Roman" w:cs="Times New Roman"/>
          <w:sz w:val="24"/>
          <w:szCs w:val="24"/>
        </w:rPr>
        <w:br/>
        <w:t xml:space="preserve"> _____________ ___________________ / _______________________</w:t>
      </w:r>
      <w:r w:rsidRPr="00627C47">
        <w:rPr>
          <w:rFonts w:ascii="Times New Roman" w:hAnsi="Times New Roman" w:cs="Times New Roman"/>
          <w:sz w:val="24"/>
          <w:szCs w:val="24"/>
        </w:rPr>
        <w:br/>
        <w:t xml:space="preserve"> (дата)                  (подпись заявителя)       (расшифровка подписи) </w:t>
      </w:r>
      <w:r w:rsidRPr="00627C47">
        <w:rPr>
          <w:rFonts w:ascii="Times New Roman" w:hAnsi="Times New Roman" w:cs="Times New Roman"/>
          <w:sz w:val="24"/>
          <w:szCs w:val="24"/>
        </w:rPr>
        <w:br/>
      </w:r>
    </w:p>
    <w:p w:rsidR="00183956" w:rsidRPr="00627C47" w:rsidRDefault="00183956" w:rsidP="006C7380">
      <w:pPr>
        <w:spacing w:after="0" w:line="240" w:lineRule="auto"/>
        <w:rPr>
          <w:rFonts w:ascii="Times New Roman" w:hAnsi="Times New Roman" w:cs="Times New Roman"/>
          <w:sz w:val="24"/>
          <w:szCs w:val="24"/>
        </w:rPr>
      </w:pPr>
      <w:r w:rsidRPr="00627C47">
        <w:rPr>
          <w:rFonts w:ascii="Times New Roman" w:hAnsi="Times New Roman" w:cs="Times New Roman"/>
          <w:sz w:val="24"/>
          <w:szCs w:val="24"/>
        </w:rPr>
        <w:t>Отметка лица, принявшего заявление _________________________________</w:t>
      </w:r>
    </w:p>
    <w:sectPr w:rsidR="00183956" w:rsidRPr="00627C47" w:rsidSect="006C7380">
      <w:pgSz w:w="11906" w:h="16838"/>
      <w:pgMar w:top="180" w:right="850" w:bottom="18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6E6A"/>
    <w:multiLevelType w:val="hybridMultilevel"/>
    <w:tmpl w:val="593230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EA43869"/>
    <w:multiLevelType w:val="hybridMultilevel"/>
    <w:tmpl w:val="2F52E00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E471FDD"/>
    <w:multiLevelType w:val="hybridMultilevel"/>
    <w:tmpl w:val="55E6B5DC"/>
    <w:lvl w:ilvl="0" w:tplc="FE80175A">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51646C5"/>
    <w:multiLevelType w:val="hybridMultilevel"/>
    <w:tmpl w:val="D5C0D3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6981D4A"/>
    <w:multiLevelType w:val="hybridMultilevel"/>
    <w:tmpl w:val="E3C815B6"/>
    <w:lvl w:ilvl="0" w:tplc="A870780C">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5">
    <w:nsid w:val="76045263"/>
    <w:multiLevelType w:val="hybridMultilevel"/>
    <w:tmpl w:val="CD6E7B84"/>
    <w:lvl w:ilvl="0" w:tplc="16F8854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A0F"/>
    <w:rsid w:val="000202ED"/>
    <w:rsid w:val="000B3FDF"/>
    <w:rsid w:val="000D388C"/>
    <w:rsid w:val="00183956"/>
    <w:rsid w:val="00190867"/>
    <w:rsid w:val="001E2EDA"/>
    <w:rsid w:val="00234CD2"/>
    <w:rsid w:val="00255A0F"/>
    <w:rsid w:val="002E2B8D"/>
    <w:rsid w:val="002F44CA"/>
    <w:rsid w:val="00361653"/>
    <w:rsid w:val="003A7C46"/>
    <w:rsid w:val="0041686B"/>
    <w:rsid w:val="004219D6"/>
    <w:rsid w:val="004527BB"/>
    <w:rsid w:val="005273FA"/>
    <w:rsid w:val="0054143E"/>
    <w:rsid w:val="005A7E65"/>
    <w:rsid w:val="00627C47"/>
    <w:rsid w:val="006B2D1E"/>
    <w:rsid w:val="006C7380"/>
    <w:rsid w:val="006D7EA1"/>
    <w:rsid w:val="006E672A"/>
    <w:rsid w:val="007805CC"/>
    <w:rsid w:val="00815BC3"/>
    <w:rsid w:val="00845BFD"/>
    <w:rsid w:val="008B1811"/>
    <w:rsid w:val="009571BF"/>
    <w:rsid w:val="0097795E"/>
    <w:rsid w:val="00994D43"/>
    <w:rsid w:val="009B46FD"/>
    <w:rsid w:val="00AE657F"/>
    <w:rsid w:val="00B07BB3"/>
    <w:rsid w:val="00B33AC4"/>
    <w:rsid w:val="00B44A07"/>
    <w:rsid w:val="00C233B8"/>
    <w:rsid w:val="00CC01B9"/>
    <w:rsid w:val="00CF7A94"/>
    <w:rsid w:val="00E55974"/>
    <w:rsid w:val="00F6536E"/>
    <w:rsid w:val="00F7659A"/>
    <w:rsid w:val="00FD0B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8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E672A"/>
    <w:rPr>
      <w:color w:val="0000FF"/>
      <w:u w:val="single"/>
    </w:rPr>
  </w:style>
  <w:style w:type="paragraph" w:customStyle="1" w:styleId="1">
    <w:name w:val="Знак Знак1"/>
    <w:basedOn w:val="Normal"/>
    <w:uiPriority w:val="99"/>
    <w:rsid w:val="004219D6"/>
    <w:pPr>
      <w:spacing w:after="160" w:line="240" w:lineRule="exact"/>
    </w:pPr>
    <w:rPr>
      <w:rFonts w:ascii="Verdana" w:hAnsi="Verdana" w:cs="Verdana"/>
      <w:sz w:val="20"/>
      <w:szCs w:val="20"/>
      <w:lang w:val="en-US"/>
    </w:rPr>
  </w:style>
  <w:style w:type="paragraph" w:customStyle="1" w:styleId="211">
    <w:name w:val="Знак2 Знак Знак1 Знак1 Знак Знак Знак Знак Знак Знак Знак Знак Знак Знак Знак Знак"/>
    <w:basedOn w:val="Normal"/>
    <w:uiPriority w:val="99"/>
    <w:rsid w:val="006C7380"/>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850634470">
      <w:marLeft w:val="0"/>
      <w:marRight w:val="0"/>
      <w:marTop w:val="0"/>
      <w:marBottom w:val="0"/>
      <w:divBdr>
        <w:top w:val="none" w:sz="0" w:space="0" w:color="auto"/>
        <w:left w:val="none" w:sz="0" w:space="0" w:color="auto"/>
        <w:bottom w:val="none" w:sz="0" w:space="0" w:color="auto"/>
        <w:right w:val="none" w:sz="0" w:space="0" w:color="auto"/>
      </w:divBdr>
      <w:divsChild>
        <w:div w:id="1850634471">
          <w:marLeft w:val="0"/>
          <w:marRight w:val="0"/>
          <w:marTop w:val="0"/>
          <w:marBottom w:val="0"/>
          <w:divBdr>
            <w:top w:val="none" w:sz="0" w:space="0" w:color="auto"/>
            <w:left w:val="none" w:sz="0" w:space="0" w:color="auto"/>
            <w:bottom w:val="none" w:sz="0" w:space="0" w:color="auto"/>
            <w:right w:val="none" w:sz="0" w:space="0" w:color="auto"/>
          </w:divBdr>
        </w:div>
      </w:divsChild>
    </w:div>
    <w:div w:id="1850634472">
      <w:marLeft w:val="0"/>
      <w:marRight w:val="0"/>
      <w:marTop w:val="0"/>
      <w:marBottom w:val="0"/>
      <w:divBdr>
        <w:top w:val="none" w:sz="0" w:space="0" w:color="auto"/>
        <w:left w:val="none" w:sz="0" w:space="0" w:color="auto"/>
        <w:bottom w:val="none" w:sz="0" w:space="0" w:color="auto"/>
        <w:right w:val="none" w:sz="0" w:space="0" w:color="auto"/>
      </w:divBdr>
      <w:divsChild>
        <w:div w:id="185063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18</Pages>
  <Words>8112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2022-08-23T06:24:00Z</dcterms:created>
  <dcterms:modified xsi:type="dcterms:W3CDTF">2022-09-06T10:25:00Z</dcterms:modified>
</cp:coreProperties>
</file>